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true"/>
        <w:spacing w:lineRule="auto" w:line="240" w:before="0" w:after="0"/>
        <w:jc w:val="center"/>
        <w:rPr>
          <w:rFonts w:ascii="Times New Roman" w:hAnsi="Times New Roman"/>
          <w:b/>
          <w:sz w:val="24"/>
        </w:rPr>
      </w:pPr>
      <w:r>
        <w:rPr>
          <w:rFonts w:ascii="Times New Roman" w:hAnsi="Times New Roman"/>
          <w:b/>
          <w:sz w:val="24"/>
        </w:rPr>
        <w:t>ДОГОВОР</w:t>
      </w:r>
    </w:p>
    <w:p>
      <w:pPr>
        <w:pStyle w:val="Normal"/>
        <w:suppressAutoHyphens w:val="true"/>
        <w:spacing w:lineRule="auto" w:line="240" w:before="0" w:after="0"/>
        <w:jc w:val="center"/>
        <w:rPr>
          <w:rFonts w:ascii="Times New Roman" w:hAnsi="Times New Roman"/>
          <w:sz w:val="24"/>
        </w:rPr>
      </w:pPr>
      <w:r>
        <w:rPr>
          <w:rFonts w:ascii="Times New Roman" w:hAnsi="Times New Roman"/>
          <w:sz w:val="24"/>
        </w:rPr>
        <w:t>аренды жилого помещения № ____</w:t>
      </w:r>
    </w:p>
    <w:p>
      <w:pPr>
        <w:pStyle w:val="Normal"/>
        <w:suppressAutoHyphens w:val="true"/>
        <w:spacing w:lineRule="auto" w:line="240" w:before="0" w:after="0"/>
        <w:jc w:val="both"/>
        <w:rPr>
          <w:rFonts w:ascii="Times New Roman" w:hAnsi="Times New Roman"/>
          <w:sz w:val="24"/>
        </w:rPr>
      </w:pPr>
      <w:r>
        <w:rPr>
          <w:rFonts w:ascii="Times New Roman" w:hAnsi="Times New Roman"/>
          <w:sz w:val="24"/>
        </w:rPr>
      </w:r>
    </w:p>
    <w:p>
      <w:pPr>
        <w:pStyle w:val="Normal"/>
        <w:suppressAutoHyphens w:val="true"/>
        <w:spacing w:lineRule="auto" w:line="240" w:before="0" w:after="0"/>
        <w:jc w:val="center"/>
        <w:rPr>
          <w:rFonts w:ascii="Times New Roman" w:hAnsi="Times New Roman"/>
          <w:sz w:val="24"/>
        </w:rPr>
      </w:pPr>
      <w:r>
        <w:rPr>
          <w:rFonts w:ascii="Times New Roman" w:hAnsi="Times New Roman"/>
          <w:sz w:val="24"/>
        </w:rPr>
        <w:t>г. Невинномысск</w:t>
        <w:tab/>
        <w:tab/>
        <w:t xml:space="preserve">                            </w:t>
        <w:tab/>
        <w:tab/>
        <w:t xml:space="preserve">                              </w:t>
      </w:r>
      <w:r>
        <w:rPr>
          <w:rFonts w:ascii="Times New Roman" w:hAnsi="Times New Roman"/>
          <w:sz w:val="24"/>
          <w:shd w:fill="auto" w:val="clear"/>
        </w:rPr>
        <w:t xml:space="preserve">«  » </w:t>
      </w:r>
      <w:r>
        <w:rPr>
          <w:rFonts w:ascii="Times New Roman" w:hAnsi="Times New Roman"/>
          <w:sz w:val="24"/>
          <w:shd w:fill="auto" w:val="clear"/>
        </w:rPr>
        <w:t>_________</w:t>
      </w:r>
      <w:r>
        <w:rPr>
          <w:rFonts w:ascii="Times New Roman" w:hAnsi="Times New Roman"/>
          <w:sz w:val="24"/>
          <w:shd w:fill="auto" w:val="clear"/>
        </w:rPr>
        <w:t>202</w:t>
      </w:r>
      <w:r>
        <w:rPr>
          <w:rFonts w:ascii="Times New Roman" w:hAnsi="Times New Roman"/>
          <w:sz w:val="24"/>
          <w:shd w:fill="auto" w:val="clear"/>
        </w:rPr>
        <w:t>6</w:t>
      </w:r>
    </w:p>
    <w:p>
      <w:pPr>
        <w:pStyle w:val="Normal"/>
        <w:suppressAutoHyphens w:val="true"/>
        <w:spacing w:lineRule="auto" w:line="240" w:before="0" w:after="0"/>
        <w:jc w:val="both"/>
        <w:rPr>
          <w:rFonts w:ascii="Times New Roman" w:hAnsi="Times New Roman"/>
          <w:sz w:val="24"/>
          <w:highlight w:val="none"/>
          <w:shd w:fill="auto" w:val="clear"/>
        </w:rPr>
      </w:pPr>
      <w:r>
        <w:rPr>
          <w:rFonts w:ascii="Times New Roman" w:hAnsi="Times New Roman"/>
          <w:sz w:val="24"/>
          <w:shd w:fill="auto" w:val="clear"/>
        </w:rPr>
      </w:r>
    </w:p>
    <w:p>
      <w:pPr>
        <w:pStyle w:val="Normal"/>
        <w:spacing w:lineRule="auto" w:line="240" w:before="0" w:after="0"/>
        <w:ind w:firstLine="567"/>
        <w:jc w:val="both"/>
        <w:rPr>
          <w:highlight w:val="none"/>
          <w:shd w:fill="auto" w:val="clear"/>
        </w:rPr>
      </w:pPr>
      <w:r>
        <w:rPr>
          <w:rFonts w:eastAsia="Times New Roman" w:cs="Times New Roman" w:ascii="Times New Roman" w:hAnsi="Times New Roman"/>
          <w:b/>
          <w:sz w:val="24"/>
          <w:szCs w:val="24"/>
          <w:shd w:fill="auto" w:val="clear"/>
          <w:lang w:eastAsia="ru-RU"/>
        </w:rPr>
        <w:t>Акционерное общество «Гидроремонт-ВКК» (АО «Гидроремонт-ВКК»)</w:t>
      </w:r>
      <w:r>
        <w:rPr>
          <w:rFonts w:eastAsia="Times New Roman" w:cs="Times New Roman" w:ascii="Times New Roman" w:hAnsi="Times New Roman"/>
          <w:sz w:val="24"/>
          <w:szCs w:val="24"/>
          <w:shd w:fill="auto" w:val="clear"/>
          <w:lang w:eastAsia="ru-RU"/>
        </w:rPr>
        <w:t xml:space="preserve">, в лице ______________________, действующего на основании Доверенности № ___ от __.__.2026г., именуемое в дальнейшем «Арендатор», с одной стороны, и </w:t>
      </w:r>
    </w:p>
    <w:p>
      <w:pPr>
        <w:pStyle w:val="Normal"/>
        <w:tabs>
          <w:tab w:val="clear" w:pos="708"/>
          <w:tab w:val="left" w:pos="1276" w:leader="none"/>
        </w:tabs>
        <w:suppressAutoHyphens w:val="true"/>
        <w:spacing w:lineRule="auto" w:line="240" w:before="0" w:after="0"/>
        <w:ind w:firstLine="567"/>
        <w:jc w:val="both"/>
        <w:rPr>
          <w:highlight w:val="none"/>
          <w:shd w:fill="auto" w:val="clear"/>
        </w:rPr>
      </w:pPr>
      <w:r>
        <w:rPr>
          <w:rFonts w:eastAsia="Times New Roman" w:cs="Courier New" w:ascii="Times New Roman" w:hAnsi="Times New Roman"/>
          <w:bCs/>
          <w:sz w:val="24"/>
          <w:szCs w:val="24"/>
          <w:shd w:fill="auto" w:val="clear"/>
          <w:lang w:eastAsia="ru-RU"/>
        </w:rPr>
        <w:t>_________</w:t>
      </w:r>
      <w:r>
        <w:rPr>
          <w:rFonts w:eastAsia="Times New Roman" w:cs="Courier New" w:ascii="Times New Roman" w:hAnsi="Times New Roman"/>
          <w:bCs/>
          <w:sz w:val="24"/>
          <w:szCs w:val="24"/>
          <w:shd w:fill="auto" w:val="clear"/>
          <w:lang w:eastAsia="ru-RU"/>
        </w:rPr>
        <w:t xml:space="preserve">(далее – «Арендодатель»), в лице ________________, действующего на основании ______________, с другой стороны, </w:t>
      </w:r>
      <w:r>
        <w:rPr>
          <w:rFonts w:ascii="Times New Roman" w:hAnsi="Times New Roman"/>
          <w:sz w:val="24"/>
          <w:shd w:fill="auto" w:val="clear"/>
        </w:rPr>
        <w:t xml:space="preserve">, с другой стороны, вместе именуемые «Стороны», а по отдельности «Сторона», заключили настоящий Договор о нижеследующем: </w:t>
      </w:r>
    </w:p>
    <w:p>
      <w:pPr>
        <w:pStyle w:val="Normal"/>
        <w:suppressAutoHyphens w:val="true"/>
        <w:spacing w:lineRule="auto" w:line="240" w:before="0" w:after="0"/>
        <w:ind w:firstLine="709"/>
        <w:jc w:val="both"/>
        <w:rPr>
          <w:rFonts w:ascii="Times New Roman" w:hAnsi="Times New Roman"/>
          <w:sz w:val="24"/>
          <w:highlight w:val="none"/>
          <w:shd w:fill="auto" w:val="clear"/>
        </w:rPr>
      </w:pPr>
      <w:r>
        <w:rPr>
          <w:rFonts w:ascii="Times New Roman" w:hAnsi="Times New Roman"/>
          <w:sz w:val="24"/>
          <w:shd w:fill="auto" w:val="clear"/>
        </w:rPr>
      </w:r>
    </w:p>
    <w:p>
      <w:pPr>
        <w:pStyle w:val="ListParagraph"/>
        <w:numPr>
          <w:ilvl w:val="0"/>
          <w:numId w:val="2"/>
        </w:numPr>
        <w:suppressAutoHyphens w:val="true"/>
        <w:spacing w:lineRule="auto" w:line="240" w:before="0" w:after="0"/>
        <w:ind w:left="0" w:hanging="0"/>
        <w:contextualSpacing/>
        <w:jc w:val="center"/>
        <w:rPr>
          <w:highlight w:val="none"/>
          <w:shd w:fill="auto" w:val="clear"/>
        </w:rPr>
      </w:pPr>
      <w:r>
        <w:rPr>
          <w:rFonts w:ascii="Times New Roman" w:hAnsi="Times New Roman"/>
          <w:b/>
          <w:sz w:val="24"/>
          <w:shd w:fill="auto" w:val="clear"/>
        </w:rPr>
        <w:t>Предмет Договора</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hd w:fill="auto" w:val="clear"/>
        </w:rPr>
        <w:t xml:space="preserve">1.1. </w:t>
      </w:r>
      <w:r>
        <w:rPr>
          <w:rFonts w:ascii="Times New Roman" w:hAnsi="Times New Roman"/>
          <w:b/>
          <w:sz w:val="24"/>
          <w:shd w:fill="auto" w:val="clear"/>
        </w:rPr>
        <w:t>Арендодатель</w:t>
      </w:r>
      <w:r>
        <w:rPr>
          <w:rFonts w:ascii="Times New Roman" w:hAnsi="Times New Roman"/>
          <w:sz w:val="24"/>
          <w:shd w:fill="auto" w:val="clear"/>
        </w:rPr>
        <w:t xml:space="preserve"> </w:t>
      </w:r>
      <w:r>
        <w:rPr>
          <w:rFonts w:ascii="Times New Roman" w:hAnsi="Times New Roman"/>
          <w:sz w:val="24"/>
          <w:szCs w:val="24"/>
          <w:shd w:fill="auto" w:val="clear"/>
        </w:rPr>
        <w:t xml:space="preserve">обязуется передать </w:t>
      </w:r>
      <w:r>
        <w:rPr>
          <w:rFonts w:ascii="Times New Roman" w:hAnsi="Times New Roman"/>
          <w:b/>
          <w:sz w:val="24"/>
          <w:szCs w:val="24"/>
          <w:shd w:fill="auto" w:val="clear"/>
        </w:rPr>
        <w:t>Арендатору</w:t>
      </w:r>
      <w:r>
        <w:rPr>
          <w:rFonts w:ascii="Times New Roman" w:hAnsi="Times New Roman"/>
          <w:sz w:val="24"/>
          <w:szCs w:val="24"/>
          <w:shd w:fill="auto" w:val="clear"/>
        </w:rPr>
        <w:t xml:space="preserve"> во временное владение и пользование жилое помещение – квартиру (далее – «Помещение») для проживания в нем 1 (одного) человека – работника Арендатора. </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1.2. Указанное Помещение находится по адресу: </w:t>
      </w:r>
      <w:r>
        <w:rPr>
          <w:rFonts w:ascii="Times New Roman" w:hAnsi="Times New Roman"/>
          <w:sz w:val="24"/>
          <w:szCs w:val="24"/>
          <w:shd w:fill="auto" w:val="clear"/>
        </w:rPr>
        <w:t>_____________________.</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Помещение имеет следующие характеристики: однокомнатная квартира, общая площадь </w:t>
      </w:r>
      <w:r>
        <w:rPr>
          <w:rFonts w:ascii="Times New Roman" w:hAnsi="Times New Roman"/>
          <w:sz w:val="24"/>
          <w:szCs w:val="24"/>
          <w:shd w:fill="auto" w:val="clear"/>
        </w:rPr>
        <w:t>______</w:t>
      </w:r>
      <w:r>
        <w:rPr>
          <w:rFonts w:ascii="Times New Roman" w:hAnsi="Times New Roman"/>
          <w:sz w:val="24"/>
          <w:szCs w:val="24"/>
          <w:shd w:fill="auto" w:val="clear"/>
        </w:rPr>
        <w:t xml:space="preserve"> кв.м., кадастровый номер </w:t>
      </w:r>
      <w:r>
        <w:rPr>
          <w:rFonts w:ascii="Times New Roman" w:hAnsi="Times New Roman"/>
          <w:sz w:val="24"/>
          <w:szCs w:val="24"/>
          <w:shd w:fill="auto" w:val="clear"/>
        </w:rPr>
        <w:t>____________</w:t>
      </w:r>
      <w:r>
        <w:rPr>
          <w:rFonts w:ascii="Times New Roman" w:hAnsi="Times New Roman"/>
          <w:sz w:val="24"/>
          <w:szCs w:val="24"/>
          <w:shd w:fill="auto" w:val="clear"/>
        </w:rPr>
        <w:t xml:space="preserve">, расположено на </w:t>
      </w:r>
      <w:r>
        <w:rPr>
          <w:rFonts w:ascii="Times New Roman" w:hAnsi="Times New Roman"/>
          <w:sz w:val="24"/>
          <w:szCs w:val="24"/>
          <w:shd w:fill="auto" w:val="clear"/>
        </w:rPr>
        <w:t>__</w:t>
      </w:r>
      <w:r>
        <w:rPr>
          <w:rFonts w:ascii="Times New Roman" w:hAnsi="Times New Roman"/>
          <w:sz w:val="24"/>
          <w:szCs w:val="24"/>
          <w:shd w:fill="auto" w:val="clear"/>
        </w:rPr>
        <w:t xml:space="preserve"> этаже </w:t>
      </w:r>
      <w:r>
        <w:rPr>
          <w:rFonts w:ascii="Times New Roman" w:hAnsi="Times New Roman"/>
          <w:sz w:val="24"/>
          <w:szCs w:val="24"/>
          <w:shd w:fill="auto" w:val="clear"/>
        </w:rPr>
        <w:t>____</w:t>
      </w:r>
      <w:r>
        <w:rPr>
          <w:rFonts w:ascii="Times New Roman" w:hAnsi="Times New Roman"/>
          <w:sz w:val="24"/>
          <w:szCs w:val="24"/>
          <w:shd w:fill="auto" w:val="clear"/>
        </w:rPr>
        <w:t xml:space="preserve"> этажного жилого дома.</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1.3. Право собственности на указанное Помещение зарегистрировано за </w:t>
      </w:r>
      <w:r>
        <w:rPr>
          <w:rFonts w:ascii="Times New Roman" w:hAnsi="Times New Roman"/>
          <w:sz w:val="24"/>
          <w:szCs w:val="24"/>
          <w:shd w:fill="auto" w:val="clear"/>
        </w:rPr>
        <w:t>____________________</w:t>
      </w:r>
      <w:r>
        <w:rPr>
          <w:rFonts w:ascii="Times New Roman" w:hAnsi="Times New Roman"/>
          <w:sz w:val="24"/>
          <w:szCs w:val="24"/>
          <w:shd w:fill="auto" w:val="clear"/>
        </w:rPr>
        <w:t>, именуемой в дальнейшем «Арендодатель».</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Вид, номер и дата регистрации – Собственность, </w:t>
      </w:r>
      <w:r>
        <w:rPr>
          <w:rFonts w:ascii="Times New Roman" w:hAnsi="Times New Roman"/>
          <w:sz w:val="24"/>
          <w:szCs w:val="24"/>
          <w:shd w:fill="auto" w:val="clear"/>
        </w:rPr>
        <w:t xml:space="preserve">_____________ </w:t>
      </w:r>
      <w:r>
        <w:rPr>
          <w:rFonts w:ascii="Times New Roman" w:hAnsi="Times New Roman"/>
          <w:sz w:val="24"/>
          <w:szCs w:val="24"/>
          <w:shd w:fill="auto" w:val="clear"/>
        </w:rPr>
        <w:t xml:space="preserve">от </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____</w:t>
      </w:r>
      <w:r>
        <w:rPr>
          <w:rFonts w:ascii="Times New Roman" w:hAnsi="Times New Roman"/>
          <w:sz w:val="24"/>
          <w:szCs w:val="24"/>
          <w:shd w:fill="auto" w:val="clear"/>
        </w:rPr>
        <w:t xml:space="preserve">, основание – договор купли-продажи квартиры от </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____</w:t>
      </w:r>
      <w:r>
        <w:rPr>
          <w:rFonts w:ascii="Times New Roman" w:hAnsi="Times New Roman"/>
          <w:sz w:val="24"/>
          <w:szCs w:val="24"/>
          <w:shd w:fill="auto" w:val="clear"/>
        </w:rPr>
        <w:t xml:space="preserve">, что подтверждается выпиской ЕГРН от </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w:t>
      </w:r>
      <w:r>
        <w:rPr>
          <w:rFonts w:ascii="Times New Roman" w:hAnsi="Times New Roman"/>
          <w:sz w:val="24"/>
          <w:szCs w:val="24"/>
          <w:shd w:fill="auto" w:val="clear"/>
        </w:rPr>
        <w:t>.</w:t>
      </w:r>
      <w:r>
        <w:rPr>
          <w:rFonts w:ascii="Times New Roman" w:hAnsi="Times New Roman"/>
          <w:sz w:val="24"/>
          <w:szCs w:val="24"/>
          <w:shd w:fill="auto" w:val="clear"/>
        </w:rPr>
        <w:t>______.</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1.4. </w:t>
      </w:r>
      <w:r>
        <w:rPr>
          <w:rFonts w:ascii="Times New Roman" w:hAnsi="Times New Roman"/>
          <w:b/>
          <w:sz w:val="24"/>
          <w:szCs w:val="24"/>
          <w:shd w:fill="auto" w:val="clear"/>
        </w:rPr>
        <w:t>Арендатор</w:t>
      </w:r>
      <w:r>
        <w:rPr>
          <w:rFonts w:ascii="Times New Roman" w:hAnsi="Times New Roman"/>
          <w:sz w:val="24"/>
          <w:szCs w:val="24"/>
          <w:shd w:fill="auto" w:val="clear"/>
        </w:rPr>
        <w:t xml:space="preserve"> обязуется использовать Помещение в течение всего срока аренды в соответствии с его целевым назначением (для проживания).</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 xml:space="preserve">1.5. </w:t>
      </w:r>
      <w:r>
        <w:rPr>
          <w:rFonts w:ascii="Times New Roman" w:hAnsi="Times New Roman"/>
          <w:b/>
          <w:sz w:val="24"/>
          <w:szCs w:val="24"/>
          <w:shd w:fill="auto" w:val="clear"/>
        </w:rPr>
        <w:t>Арендатор</w:t>
      </w:r>
      <w:r>
        <w:rPr>
          <w:rFonts w:ascii="Times New Roman" w:hAnsi="Times New Roman"/>
          <w:sz w:val="24"/>
          <w:szCs w:val="24"/>
          <w:shd w:fill="auto" w:val="clear"/>
        </w:rPr>
        <w:t xml:space="preserve"> обязуется выплачивать арендную плату в размере и сроки, указанные в п. 5.1.  настоящего Договора.</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zCs w:val="24"/>
          <w:shd w:fill="auto" w:val="clear"/>
        </w:rPr>
        <w:t>1.6. Срок аренды Помещения устанавливается с «</w:t>
      </w:r>
      <w:r>
        <w:rPr>
          <w:rFonts w:ascii="Times New Roman" w:hAnsi="Times New Roman"/>
          <w:sz w:val="24"/>
          <w:szCs w:val="24"/>
          <w:shd w:fill="auto" w:val="clear"/>
        </w:rPr>
        <w:t xml:space="preserve">___» __________ </w:t>
      </w:r>
      <w:r>
        <w:rPr>
          <w:rFonts w:ascii="Times New Roman" w:hAnsi="Times New Roman"/>
          <w:sz w:val="24"/>
          <w:szCs w:val="24"/>
          <w:shd w:fill="auto" w:val="clear"/>
        </w:rPr>
        <w:t>202</w:t>
      </w:r>
      <w:r>
        <w:rPr>
          <w:rFonts w:ascii="Times New Roman" w:hAnsi="Times New Roman"/>
          <w:sz w:val="24"/>
          <w:szCs w:val="24"/>
          <w:shd w:fill="auto" w:val="clear"/>
        </w:rPr>
        <w:t xml:space="preserve">6 </w:t>
      </w:r>
      <w:r>
        <w:rPr>
          <w:rFonts w:ascii="Times New Roman" w:hAnsi="Times New Roman"/>
          <w:sz w:val="24"/>
          <w:szCs w:val="24"/>
          <w:shd w:fill="auto" w:val="clear"/>
        </w:rPr>
        <w:t xml:space="preserve">по </w:t>
        <w:br/>
        <w:t>«</w:t>
      </w:r>
      <w:r>
        <w:rPr>
          <w:rFonts w:ascii="Times New Roman" w:hAnsi="Times New Roman"/>
          <w:sz w:val="24"/>
          <w:szCs w:val="24"/>
          <w:shd w:fill="auto" w:val="clear"/>
        </w:rPr>
        <w:t>__</w:t>
      </w:r>
      <w:r>
        <w:rPr>
          <w:rFonts w:ascii="Times New Roman" w:hAnsi="Times New Roman"/>
          <w:sz w:val="24"/>
          <w:szCs w:val="24"/>
          <w:shd w:fill="auto" w:val="clear"/>
        </w:rPr>
        <w:t xml:space="preserve">» </w:t>
      </w:r>
      <w:r>
        <w:rPr>
          <w:rFonts w:ascii="Times New Roman" w:hAnsi="Times New Roman"/>
          <w:sz w:val="24"/>
          <w:szCs w:val="24"/>
          <w:shd w:fill="auto" w:val="clear"/>
        </w:rPr>
        <w:t>________</w:t>
      </w:r>
      <w:r>
        <w:rPr>
          <w:rFonts w:ascii="Times New Roman" w:hAnsi="Times New Roman"/>
          <w:sz w:val="24"/>
          <w:szCs w:val="24"/>
          <w:shd w:fill="auto" w:val="clear"/>
        </w:rPr>
        <w:t xml:space="preserve"> 202</w:t>
      </w:r>
      <w:r>
        <w:rPr>
          <w:rFonts w:ascii="Times New Roman" w:hAnsi="Times New Roman"/>
          <w:sz w:val="24"/>
          <w:szCs w:val="24"/>
          <w:shd w:fill="auto" w:val="clear"/>
        </w:rPr>
        <w:t xml:space="preserve">6. </w:t>
      </w:r>
      <w:r>
        <w:rPr>
          <w:rFonts w:ascii="Times New Roman" w:hAnsi="Times New Roman"/>
          <w:sz w:val="24"/>
          <w:szCs w:val="24"/>
          <w:shd w:fill="auto" w:val="clear"/>
        </w:rPr>
        <w:t>Срок начала аренды устанавливается датой подписания Акта приема помещения (по форме Приложения № 2).</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szCs w:val="24"/>
        </w:rPr>
        <w:t>1.7. Передаваемое в аренду Помещение находится в удовлетворительном техническом</w:t>
      </w:r>
      <w:r>
        <w:rPr>
          <w:rFonts w:ascii="Times New Roman" w:hAnsi="Times New Roman"/>
          <w:sz w:val="24"/>
        </w:rPr>
        <w:t xml:space="preserve"> состоянии и отвечает требованиям жилищного законодательства, предъявляемым к эксплуатируемым жилым помещениям, используемым для целей проживания в соответствии с назначением аренды.</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1.8. Перечень имущества, находящегося в Помещении и передаваемого вместе с Помещением, приводится в Акте приема Помещения (Приложение № 2). </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1.9. По окончании срока аренды возврат Помещения осуществляется подписанием Сторонами Акта передачи Помещения (Приложение № 3).</w:t>
      </w:r>
    </w:p>
    <w:p>
      <w:pPr>
        <w:pStyle w:val="ListParagraph"/>
        <w:suppressAutoHyphens w:val="true"/>
        <w:spacing w:lineRule="auto" w:line="240" w:before="0" w:after="0"/>
        <w:ind w:left="0" w:firstLine="709"/>
        <w:contextualSpacing/>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Права и обязанности Сторон</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2.1. </w:t>
      </w:r>
      <w:r>
        <w:rPr>
          <w:rFonts w:ascii="Times New Roman" w:hAnsi="Times New Roman"/>
          <w:b/>
          <w:sz w:val="24"/>
        </w:rPr>
        <w:t>Арендодатель</w:t>
      </w:r>
      <w:r>
        <w:rPr>
          <w:rFonts w:ascii="Times New Roman" w:hAnsi="Times New Roman"/>
          <w:sz w:val="24"/>
        </w:rPr>
        <w:t xml:space="preserve"> обязуется: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2.1.1. Предоставить </w:t>
      </w:r>
      <w:r>
        <w:rPr>
          <w:rFonts w:ascii="Times New Roman" w:hAnsi="Times New Roman"/>
          <w:b/>
          <w:sz w:val="24"/>
        </w:rPr>
        <w:t>Арендатору</w:t>
      </w:r>
      <w:r>
        <w:rPr>
          <w:rFonts w:ascii="Times New Roman" w:hAnsi="Times New Roman"/>
          <w:sz w:val="24"/>
        </w:rPr>
        <w:t xml:space="preserve"> во временное владение и пользование Помещение, пригодное для проживания, отвечающее санитарным и техническим требованиям, предъявляемым к жилым помещениям. Передача Помещения осуществляется по акту приема-передачи.</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2.1.2. Нести ответственность за недостатки сданного в аренду Помещения и находящегося в нем имущества, препятствующие пользованию им, даже если во время заключения Договора не знал об этих недостатках.</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2.1.3. Устранять последствия аварий и повреждений, произошедших не по вине </w:t>
      </w:r>
      <w:r>
        <w:rPr>
          <w:rFonts w:ascii="Times New Roman" w:hAnsi="Times New Roman"/>
          <w:b/>
          <w:sz w:val="24"/>
        </w:rPr>
        <w:t>Арендатора</w:t>
      </w:r>
      <w:r>
        <w:rPr>
          <w:rFonts w:ascii="Times New Roman" w:hAnsi="Times New Roman"/>
          <w:sz w:val="24"/>
        </w:rPr>
        <w:t>, своими силами.</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2.1.4. Производить капитальный ремонт за свой счет.</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2.1.5. </w:t>
      </w:r>
      <w:r>
        <w:rPr>
          <w:rFonts w:ascii="Times New Roman" w:hAnsi="Times New Roman"/>
          <w:b/>
          <w:sz w:val="24"/>
        </w:rPr>
        <w:t>Арендодатель</w:t>
      </w:r>
      <w:r>
        <w:rPr>
          <w:rFonts w:ascii="Times New Roman" w:hAnsi="Times New Roman"/>
          <w:sz w:val="24"/>
        </w:rPr>
        <w:t xml:space="preserve"> вправе один раз в месяц осуществлять проверку порядка использования </w:t>
      </w:r>
      <w:r>
        <w:rPr>
          <w:rFonts w:ascii="Times New Roman" w:hAnsi="Times New Roman"/>
          <w:b/>
          <w:sz w:val="24"/>
        </w:rPr>
        <w:t>Арендатором</w:t>
      </w:r>
      <w:r>
        <w:rPr>
          <w:rFonts w:ascii="Times New Roman" w:hAnsi="Times New Roman"/>
          <w:sz w:val="24"/>
        </w:rPr>
        <w:t xml:space="preserve"> состояния Помещения и имущества в предварительно согласованное с </w:t>
      </w:r>
      <w:r>
        <w:rPr>
          <w:rFonts w:ascii="Times New Roman" w:hAnsi="Times New Roman"/>
          <w:b/>
          <w:sz w:val="24"/>
        </w:rPr>
        <w:t>Арендатором</w:t>
      </w:r>
      <w:r>
        <w:rPr>
          <w:rFonts w:ascii="Times New Roman" w:hAnsi="Times New Roman"/>
          <w:sz w:val="24"/>
        </w:rPr>
        <w:t xml:space="preserve"> время.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2.1.6. </w:t>
      </w:r>
      <w:r>
        <w:rPr>
          <w:rFonts w:ascii="Times New Roman" w:hAnsi="Times New Roman"/>
          <w:b/>
          <w:sz w:val="24"/>
        </w:rPr>
        <w:t>Арендодатель</w:t>
      </w:r>
      <w:r>
        <w:rPr>
          <w:rFonts w:ascii="Times New Roman" w:hAnsi="Times New Roman"/>
          <w:sz w:val="24"/>
        </w:rPr>
        <w:t xml:space="preserve"> гарантирует, что Помещение на момент заключения Договора не сдается в аренду другим </w:t>
      </w:r>
      <w:r>
        <w:rPr>
          <w:rFonts w:ascii="Times New Roman" w:hAnsi="Times New Roman"/>
          <w:b/>
          <w:sz w:val="24"/>
        </w:rPr>
        <w:t>Арендаторам</w:t>
      </w:r>
      <w:r>
        <w:rPr>
          <w:rFonts w:ascii="Times New Roman" w:hAnsi="Times New Roman"/>
          <w:sz w:val="24"/>
        </w:rPr>
        <w:t>, не является предметом залога или спора, под арестом не состоит.</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2.2. </w:t>
      </w:r>
      <w:r>
        <w:rPr>
          <w:rFonts w:ascii="Times New Roman" w:hAnsi="Times New Roman"/>
          <w:b/>
          <w:sz w:val="24"/>
        </w:rPr>
        <w:t>Арендатор</w:t>
      </w:r>
      <w:r>
        <w:rPr>
          <w:rFonts w:ascii="Times New Roman" w:hAnsi="Times New Roman"/>
          <w:sz w:val="24"/>
        </w:rPr>
        <w:t xml:space="preserve"> обязуется: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2.2.1. Использовать Помещение только для собственного проживания и проживания лиц, указанных в пункте 1.1 договора.</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2.2.2. Своевременно вносить плату за пользование Помещением.</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2.2.3. Содержать Помещение в чистоте и исправности, обеспечивать сохранность Помещения и поддерживать его в надлежащем состоянии.</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2.2.4. Соблюдать правила проживания в доме, в котором находится Помещение.</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2.2.5. Возвратить Помещение и имущество </w:t>
      </w:r>
      <w:r>
        <w:rPr>
          <w:rFonts w:ascii="Times New Roman" w:hAnsi="Times New Roman"/>
          <w:b/>
          <w:sz w:val="24"/>
        </w:rPr>
        <w:t>Арендодателю</w:t>
      </w:r>
      <w:r>
        <w:rPr>
          <w:rFonts w:ascii="Times New Roman" w:hAnsi="Times New Roman"/>
          <w:sz w:val="24"/>
        </w:rPr>
        <w:t xml:space="preserve"> в том же состоянии, в котором они были переданы </w:t>
      </w:r>
      <w:r>
        <w:rPr>
          <w:rFonts w:ascii="Times New Roman" w:hAnsi="Times New Roman"/>
          <w:b/>
          <w:sz w:val="24"/>
        </w:rPr>
        <w:t>Арендатору</w:t>
      </w:r>
      <w:r>
        <w:rPr>
          <w:rFonts w:ascii="Times New Roman" w:hAnsi="Times New Roman"/>
          <w:sz w:val="24"/>
        </w:rPr>
        <w:t xml:space="preserve"> с учетом естественного физического износа.</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2.3. </w:t>
      </w:r>
      <w:r>
        <w:rPr>
          <w:rFonts w:ascii="Times New Roman" w:hAnsi="Times New Roman"/>
          <w:b/>
          <w:sz w:val="24"/>
        </w:rPr>
        <w:t>Арендатор</w:t>
      </w:r>
      <w:r>
        <w:rPr>
          <w:rFonts w:ascii="Times New Roman" w:hAnsi="Times New Roman"/>
          <w:sz w:val="24"/>
        </w:rPr>
        <w:t xml:space="preserve"> не вправе без письменного предварительного согласования с </w:t>
      </w:r>
      <w:r>
        <w:rPr>
          <w:rFonts w:ascii="Times New Roman" w:hAnsi="Times New Roman"/>
          <w:b/>
          <w:sz w:val="24"/>
        </w:rPr>
        <w:t>Арендодателем</w:t>
      </w:r>
      <w:r>
        <w:rPr>
          <w:rFonts w:ascii="Times New Roman" w:hAnsi="Times New Roman"/>
          <w:sz w:val="24"/>
        </w:rPr>
        <w:t>:</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2.3.1. Осуществлять переустройство и реконструкцию Помещения.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2.3.2. Передавать Помещение третьим лицам, а также сдавать Помещение в аренду.</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2.3.3. </w:t>
      </w:r>
      <w:r>
        <w:rPr>
          <w:rFonts w:ascii="Times New Roman" w:hAnsi="Times New Roman"/>
          <w:b/>
          <w:sz w:val="24"/>
        </w:rPr>
        <w:t>Арендатор</w:t>
      </w:r>
      <w:r>
        <w:rPr>
          <w:rFonts w:ascii="Times New Roman" w:hAnsi="Times New Roman"/>
          <w:sz w:val="24"/>
        </w:rPr>
        <w:t xml:space="preserve"> вправе беспрепятственно пользоваться переданным в аренду Помещением в течение всего срока действия аренды совместно с указанными в пункте 1.1 настоящего Договора лицами.</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2.4. В случае имеющихся нарушений условий Договора со стороны </w:t>
      </w:r>
      <w:r>
        <w:rPr>
          <w:rFonts w:ascii="Times New Roman" w:hAnsi="Times New Roman"/>
          <w:b/>
          <w:sz w:val="24"/>
        </w:rPr>
        <w:t>Арендодателя</w:t>
      </w:r>
      <w:r>
        <w:rPr>
          <w:rFonts w:ascii="Times New Roman" w:hAnsi="Times New Roman"/>
          <w:sz w:val="24"/>
        </w:rPr>
        <w:t xml:space="preserve"> и предъявления </w:t>
      </w:r>
      <w:r>
        <w:rPr>
          <w:rFonts w:ascii="Times New Roman" w:hAnsi="Times New Roman"/>
          <w:b/>
          <w:sz w:val="24"/>
        </w:rPr>
        <w:t>Арендатором</w:t>
      </w:r>
      <w:r>
        <w:rPr>
          <w:rFonts w:ascii="Times New Roman" w:hAnsi="Times New Roman"/>
          <w:sz w:val="24"/>
        </w:rPr>
        <w:t xml:space="preserve"> требования об уплате неустойки, </w:t>
      </w:r>
      <w:r>
        <w:rPr>
          <w:rFonts w:ascii="Times New Roman" w:hAnsi="Times New Roman"/>
          <w:b/>
          <w:sz w:val="24"/>
        </w:rPr>
        <w:t>Арендатор</w:t>
      </w:r>
      <w:r>
        <w:rPr>
          <w:rFonts w:ascii="Times New Roman" w:hAnsi="Times New Roman"/>
          <w:sz w:val="24"/>
        </w:rPr>
        <w:t xml:space="preserve"> вправе удержать платежи, причитающиеся </w:t>
      </w:r>
      <w:r>
        <w:rPr>
          <w:rFonts w:ascii="Times New Roman" w:hAnsi="Times New Roman"/>
          <w:b/>
          <w:sz w:val="24"/>
        </w:rPr>
        <w:t>Арендодателю</w:t>
      </w:r>
      <w:r>
        <w:rPr>
          <w:rFonts w:ascii="Times New Roman" w:hAnsi="Times New Roman"/>
          <w:sz w:val="24"/>
        </w:rPr>
        <w:t>, в части или полностью, на сумму неустойки.</w:t>
      </w:r>
    </w:p>
    <w:p>
      <w:pPr>
        <w:pStyle w:val="Normal"/>
        <w:suppressAutoHyphens w:val="true"/>
        <w:spacing w:lineRule="auto" w:line="240" w:before="0" w:after="0"/>
        <w:ind w:left="1069" w:hanging="0"/>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Условия улучшения арендованного Помещения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3.1. Улучшения арендованного по Договору Помещения, осуществленные </w:t>
      </w:r>
      <w:r>
        <w:rPr>
          <w:rFonts w:ascii="Times New Roman" w:hAnsi="Times New Roman"/>
          <w:b/>
          <w:sz w:val="24"/>
        </w:rPr>
        <w:t>Арендатором</w:t>
      </w:r>
      <w:r>
        <w:rPr>
          <w:rFonts w:ascii="Times New Roman" w:hAnsi="Times New Roman"/>
          <w:sz w:val="24"/>
        </w:rPr>
        <w:t xml:space="preserve"> за свой счет, и которые могут быть отделимы без вреда для Помещения, являются собственностью </w:t>
      </w:r>
      <w:r>
        <w:rPr>
          <w:rFonts w:ascii="Times New Roman" w:hAnsi="Times New Roman"/>
          <w:b/>
          <w:sz w:val="24"/>
        </w:rPr>
        <w:t>Арендатора</w:t>
      </w:r>
      <w:r>
        <w:rPr>
          <w:rFonts w:ascii="Times New Roman" w:hAnsi="Times New Roman"/>
          <w:sz w:val="24"/>
        </w:rPr>
        <w:t>.</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3.2. Любые неотделимые улучшения арендованного Помещения, осуществленные </w:t>
      </w:r>
      <w:r>
        <w:rPr>
          <w:rFonts w:ascii="Times New Roman" w:hAnsi="Times New Roman"/>
          <w:b/>
          <w:sz w:val="24"/>
        </w:rPr>
        <w:t>Арендатором</w:t>
      </w:r>
      <w:r>
        <w:rPr>
          <w:rFonts w:ascii="Times New Roman" w:hAnsi="Times New Roman"/>
          <w:sz w:val="24"/>
        </w:rPr>
        <w:t xml:space="preserve"> в период срока действия настоящего Договора, являются собственностью </w:t>
      </w:r>
      <w:r>
        <w:rPr>
          <w:rFonts w:ascii="Times New Roman" w:hAnsi="Times New Roman"/>
          <w:b/>
          <w:sz w:val="24"/>
        </w:rPr>
        <w:t>Арендодателя</w:t>
      </w:r>
      <w:r>
        <w:rPr>
          <w:rFonts w:ascii="Times New Roman" w:hAnsi="Times New Roman"/>
          <w:sz w:val="24"/>
        </w:rPr>
        <w:t>.</w:t>
      </w:r>
    </w:p>
    <w:p>
      <w:pPr>
        <w:pStyle w:val="ListParagraph"/>
        <w:suppressAutoHyphens w:val="true"/>
        <w:spacing w:lineRule="auto" w:line="240" w:before="0" w:after="0"/>
        <w:ind w:left="0" w:firstLine="709"/>
        <w:contextualSpacing/>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Иные условия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4.1. Пригодность сдаваемого в аренду Помещения определяется в порядке, предусмотренном жилищным законодательством.</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4.2. </w:t>
      </w:r>
      <w:r>
        <w:rPr>
          <w:rFonts w:ascii="Times New Roman" w:hAnsi="Times New Roman"/>
          <w:b/>
          <w:sz w:val="24"/>
        </w:rPr>
        <w:t>Арендатору</w:t>
      </w:r>
      <w:r>
        <w:rPr>
          <w:rFonts w:ascii="Times New Roman" w:hAnsi="Times New Roman"/>
          <w:sz w:val="24"/>
        </w:rPr>
        <w:t xml:space="preserve"> сдается в пользование Помещение с мебелью, бытовой техникой, посудой.</w:t>
      </w:r>
    </w:p>
    <w:p>
      <w:pPr>
        <w:pStyle w:val="ListParagraph"/>
        <w:suppressAutoHyphens w:val="true"/>
        <w:spacing w:lineRule="auto" w:line="240" w:before="0" w:after="0"/>
        <w:ind w:left="0" w:firstLine="709"/>
        <w:contextualSpacing/>
        <w:jc w:val="both"/>
        <w:rPr>
          <w:rFonts w:ascii="Times New Roman" w:hAnsi="Times New Roman"/>
          <w:b/>
          <w:sz w:val="24"/>
        </w:rPr>
      </w:pPr>
      <w:r>
        <w:rPr>
          <w:rFonts w:ascii="Times New Roman" w:hAnsi="Times New Roman"/>
          <w:b/>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Стоимость услуг и порядок расчетов</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5.1. За арендуемое Помещение </w:t>
      </w:r>
      <w:r>
        <w:rPr>
          <w:rFonts w:ascii="Times New Roman" w:hAnsi="Times New Roman"/>
          <w:b/>
          <w:sz w:val="24"/>
        </w:rPr>
        <w:t>Арендатор</w:t>
      </w:r>
      <w:r>
        <w:rPr>
          <w:rFonts w:ascii="Times New Roman" w:hAnsi="Times New Roman"/>
          <w:sz w:val="24"/>
        </w:rPr>
        <w:t xml:space="preserve"> уплачивает договорную цену с момента передачи ж</w:t>
      </w:r>
      <w:r>
        <w:rPr>
          <w:rFonts w:ascii="Times New Roman" w:hAnsi="Times New Roman"/>
          <w:sz w:val="24"/>
          <w:shd w:fill="auto" w:val="clear"/>
        </w:rPr>
        <w:t xml:space="preserve">илого помещения по Акту приема – передачи в соответствии со сроками, установленными п. 1.6 Договора.. </w:t>
      </w:r>
      <w:r>
        <w:rPr>
          <w:rFonts w:ascii="Times New Roman" w:hAnsi="Times New Roman"/>
          <w:b/>
          <w:sz w:val="24"/>
          <w:shd w:fill="auto" w:val="clear"/>
        </w:rPr>
        <w:t>Арендная</w:t>
      </w:r>
      <w:r>
        <w:rPr>
          <w:rFonts w:ascii="Times New Roman" w:hAnsi="Times New Roman"/>
          <w:sz w:val="24"/>
          <w:shd w:fill="auto" w:val="clear"/>
        </w:rPr>
        <w:t xml:space="preserve"> плата по настоящему Договору составляет </w:t>
      </w:r>
      <w:r>
        <w:rPr>
          <w:rFonts w:ascii="Times New Roman" w:hAnsi="Times New Roman"/>
          <w:sz w:val="24"/>
          <w:shd w:fill="auto" w:val="clear"/>
        </w:rPr>
        <w:t xml:space="preserve">________ </w:t>
      </w:r>
      <w:r>
        <w:rPr>
          <w:rFonts w:ascii="Times New Roman" w:hAnsi="Times New Roman"/>
          <w:sz w:val="24"/>
          <w:shd w:fill="auto" w:val="clear"/>
        </w:rPr>
        <w:t>(</w:t>
      </w:r>
      <w:r>
        <w:rPr>
          <w:rFonts w:ascii="Times New Roman" w:hAnsi="Times New Roman"/>
          <w:sz w:val="24"/>
          <w:shd w:fill="auto" w:val="clear"/>
        </w:rPr>
        <w:t>_________</w:t>
      </w:r>
      <w:r>
        <w:rPr>
          <w:rFonts w:ascii="Times New Roman" w:hAnsi="Times New Roman"/>
          <w:sz w:val="24"/>
          <w:shd w:fill="auto" w:val="clear"/>
        </w:rPr>
        <w:t xml:space="preserve">) рублей 00 копеек за месяц, включая НДФЛ 13% - </w:t>
      </w:r>
      <w:r>
        <w:rPr>
          <w:rFonts w:ascii="Times New Roman" w:hAnsi="Times New Roman"/>
          <w:b/>
          <w:sz w:val="24"/>
          <w:shd w:fill="auto" w:val="clear"/>
        </w:rPr>
        <w:t xml:space="preserve">______ </w:t>
      </w:r>
      <w:r>
        <w:rPr>
          <w:rFonts w:ascii="Times New Roman" w:hAnsi="Times New Roman"/>
          <w:sz w:val="24"/>
          <w:shd w:fill="auto" w:val="clear"/>
        </w:rPr>
        <w:t>(</w:t>
      </w:r>
      <w:r>
        <w:rPr>
          <w:rFonts w:ascii="Times New Roman" w:hAnsi="Times New Roman"/>
          <w:sz w:val="24"/>
          <w:shd w:fill="auto" w:val="clear"/>
        </w:rPr>
        <w:t>_____________</w:t>
      </w:r>
      <w:r>
        <w:rPr>
          <w:rFonts w:ascii="Times New Roman" w:hAnsi="Times New Roman"/>
          <w:sz w:val="24"/>
          <w:shd w:fill="auto" w:val="clear"/>
        </w:rPr>
        <w:t xml:space="preserve">) рублей 00 копеек. </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b/>
          <w:sz w:val="24"/>
          <w:shd w:fill="auto" w:val="clear"/>
        </w:rPr>
        <w:t>Арендатор</w:t>
      </w:r>
      <w:r>
        <w:rPr>
          <w:rFonts w:ascii="Times New Roman" w:hAnsi="Times New Roman"/>
          <w:sz w:val="24"/>
          <w:shd w:fill="auto" w:val="clear"/>
        </w:rPr>
        <w:t xml:space="preserve"> является налоговым агентом, удерживает и перечисляет НДФЛ за </w:t>
      </w:r>
      <w:r>
        <w:rPr>
          <w:rFonts w:ascii="Times New Roman" w:hAnsi="Times New Roman"/>
          <w:b/>
          <w:sz w:val="24"/>
          <w:shd w:fill="auto" w:val="clear"/>
        </w:rPr>
        <w:t>Арендодателя</w:t>
      </w:r>
      <w:r>
        <w:rPr>
          <w:rFonts w:ascii="Times New Roman" w:hAnsi="Times New Roman"/>
          <w:sz w:val="24"/>
          <w:shd w:fill="auto" w:val="clear"/>
        </w:rPr>
        <w:t xml:space="preserve"> самостоятельно. При фактической выплате арендной платы он удерживает из нее и перечисляет в бюджет налог на доходы физических лиц в размере 13%.</w:t>
      </w:r>
    </w:p>
    <w:p>
      <w:pPr>
        <w:pStyle w:val="ListParagraph"/>
        <w:suppressAutoHyphens w:val="true"/>
        <w:spacing w:lineRule="auto" w:line="240" w:before="0" w:after="0"/>
        <w:ind w:left="0" w:firstLine="567"/>
        <w:contextualSpacing/>
        <w:jc w:val="both"/>
        <w:rPr>
          <w:highlight w:val="none"/>
          <w:shd w:fill="auto" w:val="clear"/>
        </w:rPr>
      </w:pPr>
      <w:r>
        <w:rPr>
          <w:rFonts w:ascii="Times New Roman" w:hAnsi="Times New Roman"/>
          <w:sz w:val="24"/>
          <w:shd w:fill="auto" w:val="clear"/>
        </w:rPr>
        <w:t xml:space="preserve">5.2. </w:t>
      </w:r>
      <w:r>
        <w:rPr>
          <w:rFonts w:ascii="Times New Roman" w:hAnsi="Times New Roman"/>
          <w:sz w:val="24"/>
          <w:shd w:fill="auto" w:val="clear"/>
          <w:lang w:eastAsia="ru-RU"/>
        </w:rPr>
        <w:t xml:space="preserve">Арендная плата, указанная в п. 5.1 Договора, производится </w:t>
      </w:r>
      <w:r>
        <w:rPr>
          <w:rFonts w:ascii="Times New Roman" w:hAnsi="Times New Roman"/>
          <w:b/>
          <w:sz w:val="24"/>
          <w:shd w:fill="auto" w:val="clear"/>
          <w:lang w:eastAsia="ru-RU"/>
        </w:rPr>
        <w:t>Арендатором</w:t>
      </w:r>
      <w:r>
        <w:rPr>
          <w:rFonts w:ascii="Times New Roman" w:hAnsi="Times New Roman"/>
          <w:sz w:val="24"/>
          <w:shd w:fill="auto" w:val="clear"/>
          <w:lang w:eastAsia="ru-RU"/>
        </w:rPr>
        <w:t xml:space="preserve"> по безналичному расчету ежемесячно в срок </w:t>
      </w:r>
      <w:r>
        <w:rPr>
          <w:rFonts w:ascii="Times New Roman" w:hAnsi="Times New Roman"/>
          <w:b/>
          <w:sz w:val="24"/>
          <w:shd w:fill="auto" w:val="clear"/>
          <w:lang w:eastAsia="ru-RU"/>
        </w:rPr>
        <w:t xml:space="preserve">до </w:t>
      </w:r>
      <w:r>
        <w:rPr>
          <w:rFonts w:ascii="Times New Roman" w:hAnsi="Times New Roman"/>
          <w:b/>
          <w:sz w:val="24"/>
          <w:shd w:fill="auto" w:val="clear"/>
          <w:lang w:eastAsia="ru-RU"/>
        </w:rPr>
        <w:t xml:space="preserve">____ </w:t>
      </w:r>
      <w:r>
        <w:rPr>
          <w:rFonts w:ascii="Times New Roman" w:hAnsi="Times New Roman"/>
          <w:b/>
          <w:sz w:val="24"/>
          <w:shd w:fill="auto" w:val="clear"/>
          <w:lang w:eastAsia="ru-RU"/>
        </w:rPr>
        <w:t>числа</w:t>
      </w:r>
      <w:r>
        <w:rPr>
          <w:rFonts w:ascii="Times New Roman" w:hAnsi="Times New Roman"/>
          <w:sz w:val="24"/>
          <w:shd w:fill="auto" w:val="clear"/>
          <w:lang w:eastAsia="ru-RU"/>
        </w:rPr>
        <w:t xml:space="preserve"> текущего месяца аренды.</w:t>
      </w:r>
      <w:r>
        <w:rPr>
          <w:rFonts w:cs="MS Shell Dlg" w:ascii="Times New Roman" w:hAnsi="Times New Roman"/>
          <w:sz w:val="24"/>
          <w:shd w:fill="auto" w:val="clear"/>
          <w:lang w:eastAsia="ru-RU"/>
        </w:rPr>
        <w:t xml:space="preserve"> </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shd w:fill="auto" w:val="clear"/>
        </w:rPr>
        <w:t>5.3. В сумму арендной платы включены коммунальные платежи, плата за электроэнергию, в том числе оплата за антенну коллективно</w:t>
      </w:r>
      <w:r>
        <w:rPr>
          <w:rFonts w:ascii="Times New Roman" w:hAnsi="Times New Roman"/>
          <w:sz w:val="24"/>
        </w:rPr>
        <w:t xml:space="preserve">го пользования и Интернет, которые </w:t>
      </w:r>
      <w:r>
        <w:rPr>
          <w:rFonts w:ascii="Times New Roman" w:hAnsi="Times New Roman"/>
          <w:b/>
          <w:sz w:val="24"/>
        </w:rPr>
        <w:t>Арендодатель</w:t>
      </w:r>
      <w:r>
        <w:rPr>
          <w:rFonts w:ascii="Times New Roman" w:hAnsi="Times New Roman"/>
          <w:sz w:val="24"/>
        </w:rPr>
        <w:t xml:space="preserve"> оплачивает самостоятельно.</w:t>
      </w:r>
    </w:p>
    <w:p>
      <w:pPr>
        <w:pStyle w:val="ListParagraph"/>
        <w:suppressAutoHyphens w:val="true"/>
        <w:spacing w:lineRule="auto" w:line="240" w:before="0" w:after="0"/>
        <w:ind w:left="0" w:firstLine="709"/>
        <w:contextualSpacing/>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Ответственность Сторон</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rPr>
        <w:t xml:space="preserve">6.1. </w:t>
      </w:r>
      <w:r>
        <w:rPr>
          <w:rFonts w:ascii="Times New Roman" w:hAnsi="Times New Roman"/>
          <w:sz w:val="24"/>
          <w:szCs w:val="24"/>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6.2. Арендодатель отвечает за недостатки сданного в аренду помещения, полностью или частично препятствующие пользованию им, даже если во время заключения Договора аренды он не знал об этих недостатках. </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При обнаружении таких недостатков Арендатор вправе по своему выбору: </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 потребовать от Арендодателя либо безвозмездного устранения недостатков, либо соразмерного уменьшения арендной платы, либо возмещения своих расходов на устранение недостатков; </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 непосредственно удержать сумму понесенных им расходов на устранение данных недостатков из арендной платы, предварительно уведомив об этом Арендодателя; </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 потребовать досрочного расторжения Договора. </w:t>
      </w:r>
    </w:p>
    <w:p>
      <w:pPr>
        <w:pStyle w:val="Normal"/>
        <w:spacing w:before="0" w:after="0"/>
        <w:ind w:firstLine="567"/>
        <w:jc w:val="both"/>
        <w:rPr>
          <w:rFonts w:ascii="Times New Roman" w:hAnsi="Times New Roman"/>
          <w:sz w:val="24"/>
          <w:szCs w:val="24"/>
        </w:rPr>
      </w:pPr>
      <w:r>
        <w:rPr>
          <w:rFonts w:ascii="Times New Roman" w:hAnsi="Times New Roman"/>
          <w:sz w:val="24"/>
          <w:szCs w:val="24"/>
        </w:rPr>
        <w:t xml:space="preserve">Арендодатель не отвечает за недостатки сданного в аренду помещения,  которые были им оговорены при заключении Договора аренды или были заранее известны Арендатору либо должны были быть обнаружены Арендатором во время осмотра помещения при заключении Договора или при его передаче в аренду. </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6.3. Неустойка и/или иные штрафные санкции за неисполнение (ненадлежащее исполнение) Арендатором обязательств по внесению предварительной оплаты (аванса) не устанавливаются.</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6.4. В случае нарушения Арендодателем обязательств в соответствии с условиями договора, а также несвоевременного устранения выявленных недостатков, Арендатор вправе потребовать уплаты Арендодателем:</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 штрафной неустойки в размере 0,1 (ноль целых и одна десятая) процента от цены Договора за каждый день просрочки в случае несвоевременного устранения недостатков, влияющих на возможность эксплуатации (пользования) помещением.</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6.5. Предусмотренная договором неустойка является штрафной. Убытки подлежат возмещению в полной сумме сверх неустойки.</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6.6. В случае нарушения Арендодателем обязательств, предусмотренных договором, на срок свыше 15 (пятнадцати) календарных дней, Арендатор имеет право расторгнуть Договор в одностороннем порядке, а также потребовать возмещения убытков, при этом Арендатор вправе возвратить Арендодателю  помещение и потребовать возврата уплаченных денежных средств.</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6.7. В случае нарушения Арендатором сроков оплаты арендной платы, Арендодатель вправе потребовать уплаты Арендатором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pPr>
        <w:pStyle w:val="Normal"/>
        <w:widowControl w:val="false"/>
        <w:spacing w:before="0" w:after="0"/>
        <w:ind w:firstLine="567"/>
        <w:jc w:val="both"/>
        <w:rPr>
          <w:rFonts w:ascii="Times New Roman" w:hAnsi="Times New Roman"/>
          <w:sz w:val="24"/>
          <w:szCs w:val="24"/>
        </w:rPr>
      </w:pPr>
      <w:r>
        <w:rPr>
          <w:rFonts w:ascii="Times New Roman" w:hAnsi="Times New Roman"/>
          <w:sz w:val="24"/>
          <w:szCs w:val="24"/>
        </w:rPr>
        <w:t>6.8. Ответственность Арендатора за причиненные Арендодателю убытки ограничивается реальным ущербом, но не более цены Договора.</w:t>
      </w:r>
    </w:p>
    <w:p>
      <w:pPr>
        <w:pStyle w:val="ListParagraph"/>
        <w:shd w:val="clear" w:color="auto" w:fill="FFFFFF"/>
        <w:tabs>
          <w:tab w:val="clear" w:pos="708"/>
          <w:tab w:val="left" w:pos="1134" w:leader="none"/>
        </w:tabs>
        <w:spacing w:before="0" w:after="0"/>
        <w:ind w:left="0" w:firstLine="567"/>
        <w:contextualSpacing/>
        <w:jc w:val="both"/>
        <w:rPr>
          <w:rFonts w:ascii="Times New Roman" w:hAnsi="Times New Roman"/>
          <w:bCs/>
          <w:sz w:val="24"/>
          <w:szCs w:val="24"/>
        </w:rPr>
      </w:pPr>
      <w:r>
        <w:rPr>
          <w:rFonts w:ascii="Times New Roman" w:hAnsi="Times New Roman"/>
          <w:bCs/>
        </w:rPr>
        <w:t>6.9.</w:t>
      </w:r>
      <w:r>
        <w:rPr>
          <w:rFonts w:ascii="Times New Roman" w:hAnsi="Times New Roman"/>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3"/>
        </w:numPr>
        <w:shd w:val="clear" w:color="auto" w:fill="FFFFFF"/>
        <w:tabs>
          <w:tab w:val="clear" w:pos="708"/>
          <w:tab w:val="left" w:pos="0" w:leader="none"/>
        </w:tabs>
        <w:spacing w:lineRule="auto" w:line="240" w:before="0" w:after="0"/>
        <w:ind w:left="0" w:firstLine="567"/>
        <w:contextualSpacing/>
        <w:jc w:val="both"/>
        <w:rPr>
          <w:rFonts w:ascii="Times New Roman" w:hAnsi="Times New Roman"/>
          <w:bCs/>
          <w:sz w:val="24"/>
          <w:szCs w:val="24"/>
        </w:rPr>
      </w:pPr>
      <w:r>
        <w:rPr>
          <w:rFonts w:ascii="Times New Roman" w:hAnsi="Times New Roman"/>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3"/>
        </w:numPr>
        <w:shd w:val="clear" w:color="auto" w:fill="FFFFFF"/>
        <w:tabs>
          <w:tab w:val="clear" w:pos="708"/>
          <w:tab w:val="left" w:pos="0" w:leader="none"/>
        </w:tabs>
        <w:spacing w:lineRule="auto" w:line="240" w:before="0" w:after="0"/>
        <w:ind w:left="0" w:firstLine="567"/>
        <w:contextualSpacing/>
        <w:jc w:val="both"/>
        <w:rPr>
          <w:rFonts w:ascii="Times New Roman" w:hAnsi="Times New Roman"/>
          <w:bCs/>
          <w:sz w:val="24"/>
          <w:szCs w:val="24"/>
        </w:rPr>
      </w:pPr>
      <w:r>
        <w:rPr>
          <w:rFonts w:ascii="Times New Roman" w:hAnsi="Times New Roman"/>
          <w:bCs/>
          <w:sz w:val="24"/>
          <w:szCs w:val="24"/>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w:t>
      </w:r>
      <w:r>
        <w:rPr>
          <w:rFonts w:ascii="Times New Roman" w:hAnsi="Times New Roman"/>
          <w:sz w:val="24"/>
          <w:szCs w:val="24"/>
        </w:rPr>
        <w:t xml:space="preserve"> </w:t>
      </w:r>
      <w:r>
        <w:rPr>
          <w:rFonts w:ascii="Times New Roman" w:hAnsi="Times New Roman"/>
          <w:bCs/>
          <w:sz w:val="24"/>
          <w:szCs w:val="24"/>
        </w:rPr>
        <w:t>сумма неустойки, подлежащая уплате виновной Стороной, определяется на основании решения суда.</w:t>
      </w:r>
    </w:p>
    <w:p>
      <w:pPr>
        <w:pStyle w:val="Normal"/>
        <w:suppressAutoHyphens w:val="true"/>
        <w:spacing w:lineRule="auto" w:line="240" w:before="0" w:after="0"/>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Порядок разрешения споров</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7.1. Все споры и разногласия, которые могут возникнуть в ходе реализации настоящего Договора или в связи с ним, должны разрешаться дружеским путем. Если урегулирование споров дружеским путем невозможно, споры и разногласия будут рассматриваться судом в порядке, установленном действующим законодательством РФ.</w:t>
      </w:r>
    </w:p>
    <w:p>
      <w:pPr>
        <w:pStyle w:val="ListParagraph"/>
        <w:suppressAutoHyphens w:val="true"/>
        <w:spacing w:lineRule="auto" w:line="240" w:before="0" w:after="0"/>
        <w:ind w:left="0" w:firstLine="709"/>
        <w:contextualSpacing/>
        <w:jc w:val="both"/>
        <w:rPr>
          <w:rFonts w:ascii="Times New Roman" w:hAnsi="Times New Roman"/>
          <w:b/>
          <w:sz w:val="24"/>
        </w:rPr>
      </w:pPr>
      <w:r>
        <w:rPr>
          <w:rFonts w:ascii="Times New Roman" w:hAnsi="Times New Roman"/>
          <w:b/>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Общие положения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8.1. Одностороннее изменение условий настоящего Договора или двухсторонний отказ от его исполнения не допускаются, за исключением случаев, предусмотренных настоящим Договором и действующим законодательством РФ.</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8.2. Изменения и дополнения к настоящему Договору действительны только в том случае, если они составлены в письменном виде и подписаны уполномоченными представителями обеих Сторон.</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8.3. Во всем остальном, что не предусмотрено настоящим Договором, Стороны будут руководствоваться действующим на территории РФ законодательством.</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8.4. Настоящий Договор подписан в двух оригинальных экземплярах на русском языке, по одному экземпляру для каждой Стороны.</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8.5. При необходимости продления срока аренды, указанного в п. 1.6, или изменений условий аренды Помещения, Стороны подпишут дополнительное соглашение к настоящему Договору.</w:t>
      </w:r>
    </w:p>
    <w:p>
      <w:pPr>
        <w:pStyle w:val="ListParagraph"/>
        <w:suppressAutoHyphens w:val="true"/>
        <w:spacing w:lineRule="auto" w:line="240" w:before="0" w:after="0"/>
        <w:ind w:left="0" w:firstLine="709"/>
        <w:contextualSpacing/>
        <w:jc w:val="both"/>
        <w:rPr>
          <w:rFonts w:ascii="Times New Roman" w:hAnsi="Times New Roman"/>
          <w:b/>
          <w:sz w:val="24"/>
        </w:rPr>
      </w:pPr>
      <w:r>
        <w:rPr>
          <w:rFonts w:ascii="Times New Roman" w:hAnsi="Times New Roman"/>
          <w:b/>
          <w:sz w:val="24"/>
        </w:rPr>
      </w:r>
    </w:p>
    <w:p>
      <w:pPr>
        <w:pStyle w:val="ListParagraph"/>
        <w:numPr>
          <w:ilvl w:val="0"/>
          <w:numId w:val="2"/>
        </w:numPr>
        <w:suppressAutoHyphens w:val="true"/>
        <w:spacing w:lineRule="auto" w:line="240" w:before="0" w:after="0"/>
        <w:ind w:left="0" w:hanging="0"/>
        <w:contextualSpacing/>
        <w:jc w:val="center"/>
        <w:rPr>
          <w:rFonts w:ascii="Times New Roman" w:hAnsi="Times New Roman"/>
          <w:b/>
          <w:sz w:val="24"/>
        </w:rPr>
      </w:pPr>
      <w:r>
        <w:rPr>
          <w:rFonts w:ascii="Times New Roman" w:hAnsi="Times New Roman"/>
          <w:b/>
          <w:sz w:val="24"/>
        </w:rPr>
        <w:t>Возможность и порядок расторжения Договора</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9.1. Настоящий Договор может быть расторгнут по соглашению Сторон. </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9.2. Договор может быть расторгнут судом по требованию одной из Сторон только при существенном нарушении условий Договора одной из Сторон, или в иных случаях, предусмотренных настоящим Договором или действующим законодательством РФ.</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9.3. По требованию </w:t>
      </w:r>
      <w:r>
        <w:rPr>
          <w:rFonts w:ascii="Times New Roman" w:hAnsi="Times New Roman"/>
          <w:b/>
          <w:sz w:val="24"/>
        </w:rPr>
        <w:t>Арендодателя</w:t>
      </w:r>
      <w:r>
        <w:rPr>
          <w:rFonts w:ascii="Times New Roman" w:hAnsi="Times New Roman"/>
          <w:sz w:val="24"/>
        </w:rPr>
        <w:t xml:space="preserve"> настоящий Договор может быть досрочно расторгнут судом в случаях, когда </w:t>
      </w:r>
      <w:r>
        <w:rPr>
          <w:rFonts w:ascii="Times New Roman" w:hAnsi="Times New Roman"/>
          <w:b/>
          <w:sz w:val="24"/>
        </w:rPr>
        <w:t>Арендатор</w:t>
      </w:r>
      <w:r>
        <w:rPr>
          <w:rFonts w:ascii="Times New Roman" w:hAnsi="Times New Roman"/>
          <w:sz w:val="24"/>
        </w:rPr>
        <w:t>:</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пользуется Помещением с существенным нарушением условий Договора или назначения Помещения, либо с неоднократными нарушениями;</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существенно ухудшает состояние Помещения.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9.4. По требованию </w:t>
      </w:r>
      <w:r>
        <w:rPr>
          <w:rFonts w:ascii="Times New Roman" w:hAnsi="Times New Roman"/>
          <w:b/>
          <w:sz w:val="24"/>
        </w:rPr>
        <w:t>Арендатора</w:t>
      </w:r>
      <w:r>
        <w:rPr>
          <w:rFonts w:ascii="Times New Roman" w:hAnsi="Times New Roman"/>
          <w:sz w:val="24"/>
        </w:rPr>
        <w:t xml:space="preserve"> Договор может быть досрочно расторгнут в случаях, когда:</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 </w:t>
      </w:r>
      <w:r>
        <w:rPr>
          <w:rFonts w:ascii="Times New Roman" w:hAnsi="Times New Roman"/>
          <w:b/>
          <w:sz w:val="24"/>
        </w:rPr>
        <w:t>Арендодатель</w:t>
      </w:r>
      <w:r>
        <w:rPr>
          <w:rFonts w:ascii="Times New Roman" w:hAnsi="Times New Roman"/>
          <w:sz w:val="24"/>
        </w:rPr>
        <w:t xml:space="preserve"> не предоставляет Помещение в пользование </w:t>
      </w:r>
      <w:r>
        <w:rPr>
          <w:rFonts w:ascii="Times New Roman" w:hAnsi="Times New Roman"/>
          <w:b/>
          <w:sz w:val="24"/>
        </w:rPr>
        <w:t>Арендатору</w:t>
      </w:r>
      <w:r>
        <w:rPr>
          <w:rFonts w:ascii="Times New Roman" w:hAnsi="Times New Roman"/>
          <w:sz w:val="24"/>
        </w:rPr>
        <w:t>, либо создает препятствия пользованию Помещением в соответствии с условиями Договора или назначением его;</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 переданное </w:t>
      </w:r>
      <w:r>
        <w:rPr>
          <w:rFonts w:ascii="Times New Roman" w:hAnsi="Times New Roman"/>
          <w:b/>
          <w:sz w:val="24"/>
        </w:rPr>
        <w:t>Арендатору</w:t>
      </w:r>
      <w:r>
        <w:rPr>
          <w:rFonts w:ascii="Times New Roman" w:hAnsi="Times New Roman"/>
          <w:sz w:val="24"/>
        </w:rPr>
        <w:t xml:space="preserve"> Помещение имеет препятствующие пользованию недостатки, которые не были оговорены </w:t>
      </w:r>
      <w:r>
        <w:rPr>
          <w:rFonts w:ascii="Times New Roman" w:hAnsi="Times New Roman"/>
          <w:b/>
          <w:sz w:val="24"/>
        </w:rPr>
        <w:t>Арендодателем</w:t>
      </w:r>
      <w:r>
        <w:rPr>
          <w:rFonts w:ascii="Times New Roman" w:hAnsi="Times New Roman"/>
          <w:sz w:val="24"/>
        </w:rPr>
        <w:t xml:space="preserve"> при заключении Договора, не были заранее известны </w:t>
      </w:r>
      <w:r>
        <w:rPr>
          <w:rFonts w:ascii="Times New Roman" w:hAnsi="Times New Roman"/>
          <w:b/>
          <w:sz w:val="24"/>
        </w:rPr>
        <w:t>Арендатору</w:t>
      </w:r>
      <w:r>
        <w:rPr>
          <w:rFonts w:ascii="Times New Roman" w:hAnsi="Times New Roman"/>
          <w:sz w:val="24"/>
        </w:rPr>
        <w:t xml:space="preserve"> и не должны были быть обнаружены </w:t>
      </w:r>
      <w:r>
        <w:rPr>
          <w:rFonts w:ascii="Times New Roman" w:hAnsi="Times New Roman"/>
          <w:b/>
          <w:sz w:val="24"/>
        </w:rPr>
        <w:t>Арендатором</w:t>
      </w:r>
      <w:r>
        <w:rPr>
          <w:rFonts w:ascii="Times New Roman" w:hAnsi="Times New Roman"/>
          <w:sz w:val="24"/>
        </w:rPr>
        <w:t xml:space="preserve"> во время осмотра этого Помещения при заключении Договора;</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 xml:space="preserve">- арендованное Помещение в силу обстоятельств, за которые </w:t>
      </w:r>
      <w:r>
        <w:rPr>
          <w:rFonts w:ascii="Times New Roman" w:hAnsi="Times New Roman"/>
          <w:b/>
          <w:sz w:val="24"/>
        </w:rPr>
        <w:t>Арендатор</w:t>
      </w:r>
      <w:r>
        <w:rPr>
          <w:rFonts w:ascii="Times New Roman" w:hAnsi="Times New Roman"/>
          <w:sz w:val="24"/>
        </w:rPr>
        <w:t xml:space="preserve"> не отвечает, окажется в состоянии, непригодном   для использования.</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t>9.5. В случае досрочного расторжения Договора Стороны произведут необходимые взаиморасчеты.</w:t>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r>
    </w:p>
    <w:p>
      <w:pPr>
        <w:pStyle w:val="ListParagraph"/>
        <w:suppressAutoHyphens w:val="true"/>
        <w:spacing w:lineRule="auto" w:line="240" w:before="0" w:after="0"/>
        <w:ind w:left="0" w:firstLine="567"/>
        <w:contextualSpacing/>
        <w:jc w:val="both"/>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120"/>
        <w:contextualSpacing/>
        <w:jc w:val="center"/>
        <w:rPr>
          <w:rFonts w:ascii="Times New Roman" w:hAnsi="Times New Roman"/>
          <w:b/>
          <w:sz w:val="24"/>
          <w:szCs w:val="24"/>
        </w:rPr>
      </w:pPr>
      <w:r>
        <w:rPr>
          <w:rFonts w:ascii="Times New Roman" w:hAnsi="Times New Roman"/>
          <w:b/>
          <w:sz w:val="24"/>
          <w:szCs w:val="24"/>
        </w:rPr>
        <w:t>Список приложений</w:t>
      </w:r>
    </w:p>
    <w:p>
      <w:pPr>
        <w:pStyle w:val="ListParagraph"/>
        <w:suppressAutoHyphens w:val="true"/>
        <w:spacing w:lineRule="auto" w:line="240" w:before="0" w:after="0"/>
        <w:ind w:left="0" w:firstLine="709"/>
        <w:contextualSpacing w:val="false"/>
        <w:rPr>
          <w:rFonts w:ascii="Times New Roman" w:hAnsi="Times New Roman"/>
          <w:sz w:val="24"/>
          <w:szCs w:val="24"/>
        </w:rPr>
      </w:pPr>
      <w:r>
        <w:rPr>
          <w:rFonts w:ascii="Times New Roman" w:hAnsi="Times New Roman"/>
          <w:sz w:val="24"/>
          <w:szCs w:val="24"/>
        </w:rPr>
        <w:t>10.1. Приложение № 1 – Выписка из Единого государственного реестра недвижимости.</w:t>
      </w:r>
    </w:p>
    <w:p>
      <w:pPr>
        <w:pStyle w:val="ListParagraph"/>
        <w:suppressAutoHyphens w:val="true"/>
        <w:spacing w:lineRule="auto" w:line="240" w:before="0" w:after="0"/>
        <w:ind w:left="0" w:firstLine="709"/>
        <w:contextualSpacing w:val="false"/>
        <w:rPr>
          <w:rFonts w:ascii="Times New Roman" w:hAnsi="Times New Roman"/>
          <w:sz w:val="24"/>
          <w:szCs w:val="24"/>
        </w:rPr>
      </w:pPr>
      <w:r>
        <w:rPr>
          <w:rFonts w:ascii="Times New Roman" w:hAnsi="Times New Roman"/>
          <w:sz w:val="24"/>
          <w:szCs w:val="24"/>
        </w:rPr>
        <w:t>10.2. Приложение № 2 – Акт приема помещения.</w:t>
      </w:r>
    </w:p>
    <w:p>
      <w:pPr>
        <w:pStyle w:val="ListParagraph"/>
        <w:suppressAutoHyphens w:val="true"/>
        <w:spacing w:lineRule="auto" w:line="240" w:before="0" w:after="0"/>
        <w:ind w:left="0" w:firstLine="709"/>
        <w:contextualSpacing w:val="false"/>
        <w:rPr>
          <w:rFonts w:ascii="Times New Roman" w:hAnsi="Times New Roman"/>
          <w:sz w:val="24"/>
          <w:szCs w:val="24"/>
        </w:rPr>
      </w:pPr>
      <w:r>
        <w:rPr>
          <w:rFonts w:ascii="Times New Roman" w:hAnsi="Times New Roman"/>
          <w:sz w:val="24"/>
          <w:szCs w:val="24"/>
        </w:rPr>
        <w:t>10.3. Приложение № 3 – Акт передачи Помещения.</w:t>
      </w:r>
    </w:p>
    <w:p>
      <w:pPr>
        <w:pStyle w:val="ListParagraph"/>
        <w:suppressAutoHyphens w:val="true"/>
        <w:spacing w:lineRule="auto" w:line="240" w:before="0" w:after="0"/>
        <w:ind w:left="0" w:hanging="0"/>
        <w:contextualSpacing/>
        <w:jc w:val="center"/>
        <w:rPr>
          <w:rFonts w:ascii="Times New Roman" w:hAnsi="Times New Roman"/>
          <w:sz w:val="24"/>
        </w:rPr>
      </w:pPr>
      <w:r>
        <w:rPr>
          <w:rFonts w:ascii="Times New Roman" w:hAnsi="Times New Roman"/>
          <w:sz w:val="24"/>
        </w:rPr>
      </w:r>
    </w:p>
    <w:p>
      <w:pPr>
        <w:pStyle w:val="ListParagraph"/>
        <w:numPr>
          <w:ilvl w:val="0"/>
          <w:numId w:val="2"/>
        </w:numPr>
        <w:suppressAutoHyphens w:val="true"/>
        <w:spacing w:lineRule="auto" w:line="240" w:before="0" w:after="0"/>
        <w:contextualSpacing/>
        <w:jc w:val="center"/>
        <w:rPr>
          <w:rFonts w:ascii="Times New Roman" w:hAnsi="Times New Roman"/>
          <w:b/>
          <w:sz w:val="24"/>
        </w:rPr>
      </w:pPr>
      <w:r>
        <w:rPr>
          <w:rFonts w:ascii="Times New Roman" w:hAnsi="Times New Roman"/>
          <w:b/>
          <w:sz w:val="24"/>
        </w:rPr>
        <w:t>Местонахождение и банковские реквизиты Сторон</w:t>
      </w:r>
    </w:p>
    <w:p>
      <w:pPr>
        <w:pStyle w:val="ListParagraph"/>
        <w:suppressAutoHyphens w:val="true"/>
        <w:spacing w:lineRule="auto" w:line="240" w:before="0" w:after="0"/>
        <w:ind w:left="1069" w:hanging="0"/>
        <w:contextualSpacing/>
        <w:rPr>
          <w:rFonts w:ascii="Times New Roman" w:hAnsi="Times New Roman"/>
          <w:b/>
          <w:sz w:val="24"/>
        </w:rPr>
      </w:pPr>
      <w:r>
        <w:rPr>
          <w:rFonts w:ascii="Times New Roman" w:hAnsi="Times New Roman"/>
          <w:b/>
          <w:sz w:val="24"/>
        </w:rPr>
      </w:r>
    </w:p>
    <w:tbl>
      <w:tblPr>
        <w:tblW w:w="8771"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250"/>
        <w:gridCol w:w="4521"/>
      </w:tblGrid>
      <w:tr>
        <w:trPr>
          <w:trHeight w:val="148" w:hRule="atLeast"/>
        </w:trPr>
        <w:tc>
          <w:tcPr>
            <w:tcW w:w="4250" w:type="dxa"/>
            <w:tcBorders/>
          </w:tcPr>
          <w:p>
            <w:pPr>
              <w:pStyle w:val="Normal"/>
              <w:widowControl w:val="false"/>
              <w:tabs>
                <w:tab w:val="clear" w:pos="708"/>
                <w:tab w:val="left" w:pos="1276" w:leader="none"/>
              </w:tabs>
              <w:suppressAutoHyphens w:val="true"/>
              <w:spacing w:lineRule="auto" w:line="240" w:before="0" w:after="0"/>
              <w:rPr>
                <w:rFonts w:ascii="Times New Roman" w:hAnsi="Times New Roman"/>
                <w:b/>
                <w:sz w:val="24"/>
              </w:rPr>
            </w:pPr>
            <w:r>
              <w:rPr>
                <w:rFonts w:ascii="Times New Roman" w:hAnsi="Times New Roman"/>
                <w:b/>
                <w:sz w:val="24"/>
              </w:rPr>
              <w:t>Арендатор:</w:t>
            </w:r>
          </w:p>
        </w:tc>
        <w:tc>
          <w:tcPr>
            <w:tcW w:w="4521" w:type="dxa"/>
            <w:tcBorders/>
          </w:tcPr>
          <w:p>
            <w:pPr>
              <w:pStyle w:val="Normal"/>
              <w:widowControl w:val="false"/>
              <w:tabs>
                <w:tab w:val="clear" w:pos="708"/>
                <w:tab w:val="left" w:pos="1276" w:leader="none"/>
              </w:tabs>
              <w:suppressAutoHyphens w:val="true"/>
              <w:spacing w:lineRule="auto" w:line="240" w:before="0" w:after="0"/>
              <w:rPr>
                <w:rFonts w:ascii="Times New Roman" w:hAnsi="Times New Roman"/>
                <w:b/>
                <w:sz w:val="24"/>
              </w:rPr>
            </w:pPr>
            <w:r>
              <w:rPr>
                <w:rFonts w:ascii="Times New Roman" w:hAnsi="Times New Roman"/>
                <w:b/>
                <w:sz w:val="24"/>
              </w:rPr>
              <w:t>Арендодатель:</w:t>
            </w:r>
          </w:p>
        </w:tc>
      </w:tr>
      <w:tr>
        <w:trPr>
          <w:trHeight w:val="3681" w:hRule="atLeast"/>
        </w:trPr>
        <w:tc>
          <w:tcPr>
            <w:tcW w:w="4250" w:type="dxa"/>
            <w:tcBorders/>
          </w:tcPr>
          <w:p>
            <w:pPr>
              <w:pStyle w:val="Normal"/>
              <w:widowControl w:val="false"/>
              <w:spacing w:lineRule="auto" w:line="240" w:before="0" w:after="0"/>
              <w:rPr>
                <w:rFonts w:ascii="Times New Roman" w:hAnsi="Times New Roman" w:eastAsia="Times New Roman"/>
                <w:b/>
                <w:sz w:val="24"/>
                <w:szCs w:val="24"/>
                <w:lang w:eastAsia="ru-RU"/>
              </w:rPr>
            </w:pPr>
            <w:r>
              <w:rPr>
                <w:rFonts w:eastAsia="Times New Roman" w:ascii="Times New Roman" w:hAnsi="Times New Roman"/>
                <w:b/>
                <w:sz w:val="24"/>
                <w:szCs w:val="24"/>
                <w:lang w:eastAsia="ru-RU"/>
              </w:rPr>
            </w:r>
          </w:p>
          <w:p>
            <w:pPr>
              <w:pStyle w:val="NormalWeb"/>
              <w:widowControl w:val="false"/>
              <w:spacing w:beforeAutospacing="0" w:before="0" w:afterAutospacing="0" w:after="0"/>
              <w:rPr>
                <w:rFonts w:ascii="Times New Roman" w:hAnsi="Times New Roman" w:eastAsia="Times New Roman"/>
                <w:b/>
                <w:bCs/>
                <w:sz w:val="24"/>
                <w:szCs w:val="24"/>
                <w:lang w:eastAsia="ru-RU"/>
              </w:rPr>
            </w:pPr>
            <w:r>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r>
          </w:p>
          <w:p>
            <w:pPr>
              <w:pStyle w:val="Normal"/>
              <w:widowControl w:val="false"/>
              <w:spacing w:lineRule="auto" w:line="240" w:before="0" w:after="0"/>
              <w:rPr>
                <w:rFonts w:ascii="Times New Roman" w:hAnsi="Times New Roman" w:eastAsia="Times New Roman"/>
                <w:sz w:val="24"/>
                <w:szCs w:val="24"/>
                <w:lang w:eastAsia="ru-RU"/>
              </w:rPr>
            </w:pPr>
            <w:r>
              <w:rPr>
                <w:rFonts w:eastAsia="Times New Roman" w:ascii="Times New Roman" w:hAnsi="Times New Roman"/>
                <w:sz w:val="24"/>
                <w:szCs w:val="24"/>
                <w:lang w:eastAsia="ru-RU"/>
              </w:rPr>
              <w:t xml:space="preserve">_______________ / </w:t>
            </w:r>
            <w:r>
              <w:rPr>
                <w:rFonts w:eastAsia="Times New Roman" w:ascii="Times New Roman" w:hAnsi="Times New Roman"/>
                <w:sz w:val="24"/>
                <w:szCs w:val="24"/>
                <w:lang w:eastAsia="ru-RU"/>
              </w:rPr>
              <w:t>_____________</w:t>
            </w:r>
            <w:r>
              <w:rPr>
                <w:rFonts w:eastAsia="Times New Roman" w:ascii="Times New Roman" w:hAnsi="Times New Roman"/>
                <w:sz w:val="24"/>
                <w:szCs w:val="24"/>
                <w:lang w:eastAsia="ru-RU"/>
              </w:rPr>
              <w:t xml:space="preserve"> /</w:t>
            </w:r>
          </w:p>
          <w:p>
            <w:pPr>
              <w:pStyle w:val="Normal"/>
              <w:widowControl w:val="false"/>
              <w:tabs>
                <w:tab w:val="clear" w:pos="708"/>
                <w:tab w:val="left" w:pos="1276" w:leader="none"/>
              </w:tabs>
              <w:suppressAutoHyphens w:val="true"/>
              <w:spacing w:lineRule="auto" w:line="240" w:before="0" w:after="0"/>
              <w:rPr>
                <w:rFonts w:ascii="Times New Roman" w:hAnsi="Times New Roman"/>
                <w:sz w:val="24"/>
              </w:rPr>
            </w:pPr>
            <w:r>
              <w:rPr>
                <w:rFonts w:ascii="Times New Roman" w:hAnsi="Times New Roman"/>
                <w:sz w:val="24"/>
                <w:szCs w:val="24"/>
                <w:lang w:eastAsia="ru-RU"/>
              </w:rPr>
              <w:t xml:space="preserve">           </w:t>
            </w:r>
            <w:r>
              <w:rPr>
                <w:rFonts w:ascii="Times New Roman" w:hAnsi="Times New Roman"/>
                <w:sz w:val="24"/>
                <w:szCs w:val="24"/>
                <w:lang w:eastAsia="ru-RU"/>
              </w:rPr>
              <w:t>м.п.</w:t>
            </w:r>
          </w:p>
        </w:tc>
        <w:tc>
          <w:tcPr>
            <w:tcW w:w="4521" w:type="dxa"/>
            <w:tcBorders/>
          </w:tcPr>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rPr>
            </w:pPr>
            <w:r>
              <w:rPr>
                <w:rFonts w:ascii="Times New Roman" w:hAnsi="Times New Roman"/>
                <w:b/>
                <w:sz w:val="24"/>
                <w:szCs w:val="24"/>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
                <w:sz w:val="24"/>
                <w:szCs w:val="24"/>
                <w:highlight w:val="yellow"/>
              </w:rPr>
            </w:pPr>
            <w:r>
              <w:rPr>
                <w:rFonts w:ascii="Times New Roman" w:hAnsi="Times New Roman"/>
                <w:sz w:val="24"/>
                <w:szCs w:val="24"/>
              </w:rPr>
            </w:r>
          </w:p>
          <w:p>
            <w:pPr>
              <w:pStyle w:val="Normal"/>
              <w:widowControl w:val="false"/>
              <w:tabs>
                <w:tab w:val="clear" w:pos="708"/>
                <w:tab w:val="left" w:pos="1276" w:leader="none"/>
              </w:tabs>
              <w:suppressAutoHyphens w:val="true"/>
              <w:spacing w:lineRule="auto" w:line="240" w:before="0" w:after="0"/>
              <w:rPr>
                <w:rFonts w:ascii="Times New Roman" w:hAnsi="Times New Roman"/>
                <w:sz w:val="24"/>
                <w:szCs w:val="24"/>
              </w:rPr>
            </w:pPr>
            <w:r>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szCs w:val="24"/>
              </w:rPr>
            </w:pPr>
            <w:r>
              <w:rPr>
                <w:rFonts w:ascii="Times New Roman" w:hAnsi="Times New Roman"/>
                <w:bCs/>
                <w:sz w:val="24"/>
                <w:szCs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t>________________</w:t>
            </w:r>
            <w:r>
              <w:rPr>
                <w:rFonts w:ascii="Times New Roman" w:hAnsi="Times New Roman"/>
                <w:bCs/>
                <w:sz w:val="24"/>
                <w:shd w:fill="auto" w:val="clear"/>
              </w:rPr>
              <w:t xml:space="preserve">/ </w:t>
            </w:r>
            <w:r>
              <w:rPr>
                <w:rFonts w:ascii="Times New Roman" w:hAnsi="Times New Roman"/>
                <w:bCs/>
                <w:sz w:val="24"/>
                <w:shd w:fill="auto" w:val="clear"/>
              </w:rPr>
              <w:t>____________</w:t>
            </w:r>
            <w:r>
              <w:rPr>
                <w:rFonts w:ascii="Times New Roman" w:hAnsi="Times New Roman"/>
                <w:bCs/>
                <w:sz w:val="24"/>
                <w:shd w:fill="auto" w:val="clear"/>
              </w:rPr>
              <w:t xml:space="preserve"> /</w:t>
            </w:r>
          </w:p>
          <w:p>
            <w:pPr>
              <w:pStyle w:val="Normal"/>
              <w:widowControl w:val="false"/>
              <w:tabs>
                <w:tab w:val="clear" w:pos="708"/>
                <w:tab w:val="left" w:pos="1276" w:leader="none"/>
              </w:tabs>
              <w:suppressAutoHyphens w:val="true"/>
              <w:spacing w:lineRule="auto" w:line="240" w:before="0" w:after="0"/>
              <w:rPr>
                <w:rFonts w:ascii="Times New Roman" w:hAnsi="Times New Roman"/>
                <w:bCs/>
                <w:sz w:val="24"/>
              </w:rPr>
            </w:pPr>
            <w:r>
              <w:rPr>
                <w:rFonts w:ascii="Times New Roman" w:hAnsi="Times New Roman"/>
                <w:bCs/>
                <w:sz w:val="24"/>
              </w:rPr>
              <w:t xml:space="preserve">              </w:t>
            </w:r>
            <w:r>
              <w:rPr>
                <w:rFonts w:ascii="Times New Roman" w:hAnsi="Times New Roman"/>
                <w:bCs/>
                <w:sz w:val="24"/>
              </w:rPr>
              <w:t>м.п.</w:t>
            </w:r>
          </w:p>
        </w:tc>
      </w:tr>
    </w:tbl>
    <w:p>
      <w:pPr>
        <w:pStyle w:val="ListParagraph"/>
        <w:suppressAutoHyphens w:val="true"/>
        <w:spacing w:lineRule="auto" w:line="240" w:before="0" w:after="0"/>
        <w:ind w:left="0" w:hanging="0"/>
        <w:contextualSpacing/>
        <w:jc w:val="both"/>
        <w:rPr>
          <w:rFonts w:ascii="Times New Roman" w:hAnsi="Times New Roman"/>
          <w:sz w:val="24"/>
        </w:rPr>
      </w:pPr>
      <w:r>
        <w:rPr/>
      </w:r>
    </w:p>
    <w:sectPr>
      <w:type w:val="nextPage"/>
      <w:pgSz w:w="11906" w:h="16838"/>
      <w:pgMar w:left="1701" w:right="567" w:gutter="0" w:header="0" w:top="851"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Carlito">
    <w:altName w:val="Calibri"/>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swiss"/>
    <w:pitch w:val="variable"/>
  </w:font>
  <w:font w:name="Arial">
    <w:charset w:val="01"/>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1069" w:hanging="360"/>
      </w:pPr>
      <w:rPr>
        <w:b/>
      </w:rPr>
    </w:lvl>
    <w:lvl w:ilvl="1">
      <w:start w:val="4"/>
      <w:numFmt w:val="decimal"/>
      <w:lvlText w:val="%1.%2."/>
      <w:lvlJc w:val="left"/>
      <w:pPr>
        <w:tabs>
          <w:tab w:val="num" w:pos="0"/>
        </w:tabs>
        <w:ind w:left="1069" w:hanging="360"/>
      </w:pPr>
      <w:rPr/>
    </w:lvl>
    <w:lvl w:ilvl="2">
      <w:start w:val="1"/>
      <w:numFmt w:val="decimal"/>
      <w:lvlText w:val="%1.%2.%3."/>
      <w:lvlJc w:val="left"/>
      <w:pPr>
        <w:tabs>
          <w:tab w:val="num" w:pos="0"/>
        </w:tabs>
        <w:ind w:left="1429" w:hanging="720"/>
      </w:pPr>
      <w:rPr/>
    </w:lvl>
    <w:lvl w:ilvl="3">
      <w:start w:val="1"/>
      <w:numFmt w:val="decimal"/>
      <w:lvlText w:val="%1.%2.%3.%4."/>
      <w:lvlJc w:val="left"/>
      <w:pPr>
        <w:tabs>
          <w:tab w:val="num" w:pos="0"/>
        </w:tabs>
        <w:ind w:left="1429" w:hanging="720"/>
      </w:pPr>
      <w:rPr/>
    </w:lvl>
    <w:lvl w:ilvl="4">
      <w:start w:val="1"/>
      <w:numFmt w:val="decimal"/>
      <w:lvlText w:val="%1.%2.%3.%4.%5."/>
      <w:lvlJc w:val="left"/>
      <w:pPr>
        <w:tabs>
          <w:tab w:val="num" w:pos="0"/>
        </w:tabs>
        <w:ind w:left="1789" w:hanging="1080"/>
      </w:pPr>
      <w:rPr/>
    </w:lvl>
    <w:lvl w:ilvl="5">
      <w:start w:val="1"/>
      <w:numFmt w:val="decimal"/>
      <w:lvlText w:val="%1.%2.%3.%4.%5.%6."/>
      <w:lvlJc w:val="left"/>
      <w:pPr>
        <w:tabs>
          <w:tab w:val="num" w:pos="0"/>
        </w:tabs>
        <w:ind w:left="1789" w:hanging="1080"/>
      </w:pPr>
      <w:rPr/>
    </w:lvl>
    <w:lvl w:ilvl="6">
      <w:start w:val="1"/>
      <w:numFmt w:val="decimal"/>
      <w:lvlText w:val="%1.%2.%3.%4.%5.%6.%7."/>
      <w:lvlJc w:val="left"/>
      <w:pPr>
        <w:tabs>
          <w:tab w:val="num" w:pos="0"/>
        </w:tabs>
        <w:ind w:left="1789" w:hanging="1080"/>
      </w:pPr>
      <w:rPr/>
    </w:lvl>
    <w:lvl w:ilvl="7">
      <w:start w:val="1"/>
      <w:numFmt w:val="decimal"/>
      <w:lvlText w:val="%1.%2.%3.%4.%5.%6.%7.%8."/>
      <w:lvlJc w:val="left"/>
      <w:pPr>
        <w:tabs>
          <w:tab w:val="num" w:pos="0"/>
        </w:tabs>
        <w:ind w:left="2149" w:hanging="1440"/>
      </w:pPr>
      <w:rPr/>
    </w:lvl>
    <w:lvl w:ilvl="8">
      <w:start w:val="1"/>
      <w:numFmt w:val="decimal"/>
      <w:lvlText w:val="%1.%2.%3.%4.%5.%6.%7.%8.%9."/>
      <w:lvlJc w:val="left"/>
      <w:pPr>
        <w:tabs>
          <w:tab w:val="num" w:pos="0"/>
        </w:tabs>
        <w:ind w:left="2149" w:hanging="1440"/>
      </w:pPr>
      <w:rPr/>
    </w:lvl>
  </w:abstractNum>
  <w:abstractNum w:abstractNumId="3">
    <w:lvl w:ilvl="0">
      <w:start w:val="6"/>
      <w:numFmt w:val="decimal"/>
      <w:lvlText w:val="%1."/>
      <w:lvlJc w:val="left"/>
      <w:pPr>
        <w:tabs>
          <w:tab w:val="num" w:pos="0"/>
        </w:tabs>
        <w:ind w:left="480" w:hanging="480"/>
      </w:pPr>
      <w:rPr/>
    </w:lvl>
    <w:lvl w:ilvl="1">
      <w:start w:val="10"/>
      <w:numFmt w:val="decimal"/>
      <w:lvlText w:val="%1.%2."/>
      <w:lvlJc w:val="left"/>
      <w:pPr>
        <w:tabs>
          <w:tab w:val="num" w:pos="0"/>
        </w:tabs>
        <w:ind w:left="1047" w:hanging="480"/>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72"/>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9c1a76"/>
    <w:pPr>
      <w:widowControl/>
      <w:suppressAutoHyphens w:val="false"/>
      <w:bidi w:val="0"/>
      <w:spacing w:lineRule="auto" w:line="276" w:before="0" w:after="200"/>
      <w:jc w:val="left"/>
    </w:pPr>
    <w:rPr>
      <w:rFonts w:ascii="Calibri" w:hAnsi="Calibri" w:eastAsia="Calibri" w:cs="Times New Roman"/>
      <w:color w:val="auto"/>
      <w:kern w:val="0"/>
      <w:sz w:val="22"/>
      <w:szCs w:val="22"/>
      <w:lang w:eastAsia="en-US" w:val="ru-RU" w:bidi="ar-SA"/>
    </w:rPr>
  </w:style>
  <w:style w:type="character" w:styleId="DefaultParagraphFont" w:default="1">
    <w:name w:val="Default Paragraph Font"/>
    <w:uiPriority w:val="1"/>
    <w:semiHidden/>
    <w:unhideWhenUsed/>
    <w:qFormat/>
    <w:rPr/>
  </w:style>
  <w:style w:type="character" w:styleId="Style9" w:customStyle="1">
    <w:name w:val="Текст выноски Знак"/>
    <w:link w:val="BalloonText"/>
    <w:uiPriority w:val="99"/>
    <w:semiHidden/>
    <w:qFormat/>
    <w:rsid w:val="00b01186"/>
    <w:rPr>
      <w:rFonts w:ascii="Tahoma" w:hAnsi="Tahoma" w:cs="Tahoma"/>
      <w:sz w:val="16"/>
      <w:szCs w:val="16"/>
      <w:lang w:eastAsia="en-US"/>
    </w:rPr>
  </w:style>
  <w:style w:type="character" w:styleId="Hyperlink">
    <w:name w:val="Hyperlink"/>
    <w:uiPriority w:val="99"/>
    <w:rsid w:val="00b841e3"/>
    <w:rPr>
      <w:rFonts w:cs="Times New Roman"/>
      <w:color w:val="0000FF"/>
      <w:u w:val="single"/>
    </w:rPr>
  </w:style>
  <w:style w:type="character" w:styleId="Style10" w:customStyle="1">
    <w:name w:val="Абзац списка Знак"/>
    <w:link w:val="ListParagraph"/>
    <w:uiPriority w:val="34"/>
    <w:qFormat/>
    <w:locked/>
    <w:rsid w:val="00562ee5"/>
    <w:rPr>
      <w:sz w:val="22"/>
      <w:szCs w:val="22"/>
      <w:lang w:eastAsia="en-US"/>
    </w:rPr>
  </w:style>
  <w:style w:type="character" w:styleId="Annotationreference">
    <w:name w:val="annotation reference"/>
    <w:basedOn w:val="DefaultParagraphFont"/>
    <w:uiPriority w:val="99"/>
    <w:semiHidden/>
    <w:unhideWhenUsed/>
    <w:qFormat/>
    <w:rsid w:val="007047e9"/>
    <w:rPr>
      <w:sz w:val="16"/>
      <w:szCs w:val="16"/>
    </w:rPr>
  </w:style>
  <w:style w:type="character" w:styleId="Style11" w:customStyle="1">
    <w:name w:val="Текст примечания Знак"/>
    <w:basedOn w:val="DefaultParagraphFont"/>
    <w:link w:val="Annotationtext"/>
    <w:uiPriority w:val="99"/>
    <w:semiHidden/>
    <w:qFormat/>
    <w:rsid w:val="007047e9"/>
    <w:rPr>
      <w:lang w:eastAsia="en-US"/>
    </w:rPr>
  </w:style>
  <w:style w:type="character" w:styleId="Style12" w:customStyle="1">
    <w:name w:val="Тема примечания Знак"/>
    <w:basedOn w:val="Style11"/>
    <w:link w:val="Annotationsubject"/>
    <w:uiPriority w:val="99"/>
    <w:semiHidden/>
    <w:qFormat/>
    <w:rsid w:val="007047e9"/>
    <w:rPr>
      <w:b/>
      <w:bCs/>
      <w:lang w:eastAsia="en-US"/>
    </w:rPr>
  </w:style>
  <w:style w:type="paragraph" w:styleId="Style13">
    <w:name w:val="Заголовок"/>
    <w:basedOn w:val="Normal"/>
    <w:next w:val="BodyText"/>
    <w:qFormat/>
    <w:pPr>
      <w:keepNext w:val="true"/>
      <w:spacing w:before="240" w:after="120"/>
    </w:pPr>
    <w:rPr>
      <w:rFonts w:ascii="Liberation Sans" w:hAnsi="Liberation Sans" w:eastAsia="Noto Sans CJK SC" w:cs="Arial Unicode M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Style14">
    <w:name w:val="Указатель"/>
    <w:basedOn w:val="Normal"/>
    <w:qFormat/>
    <w:pPr>
      <w:suppressLineNumbers/>
    </w:pPr>
    <w:rPr>
      <w:rFonts w:cs="Arial Unicode MS"/>
    </w:rPr>
  </w:style>
  <w:style w:type="paragraph" w:styleId="ListParagraph">
    <w:name w:val="List Paragraph"/>
    <w:basedOn w:val="Normal"/>
    <w:link w:val="Style10"/>
    <w:uiPriority w:val="34"/>
    <w:qFormat/>
    <w:rsid w:val="00e65a1b"/>
    <w:pPr>
      <w:spacing w:before="0" w:after="200"/>
      <w:ind w:left="720" w:hanging="0"/>
      <w:contextualSpacing/>
    </w:pPr>
    <w:rPr/>
  </w:style>
  <w:style w:type="paragraph" w:styleId="BalloonText">
    <w:name w:val="Balloon Text"/>
    <w:basedOn w:val="Normal"/>
    <w:link w:val="Style9"/>
    <w:uiPriority w:val="99"/>
    <w:semiHidden/>
    <w:unhideWhenUsed/>
    <w:qFormat/>
    <w:rsid w:val="00b01186"/>
    <w:pPr>
      <w:spacing w:lineRule="auto" w:line="240" w:before="0" w:after="0"/>
    </w:pPr>
    <w:rPr>
      <w:rFonts w:ascii="Tahoma" w:hAnsi="Tahoma"/>
      <w:sz w:val="16"/>
      <w:szCs w:val="16"/>
      <w:lang w:val="x-none"/>
    </w:rPr>
  </w:style>
  <w:style w:type="paragraph" w:styleId="1" w:customStyle="1">
    <w:name w:val="заголовок 1"/>
    <w:basedOn w:val="Normal"/>
    <w:next w:val="Normal"/>
    <w:qFormat/>
    <w:rsid w:val="00b33127"/>
    <w:pPr>
      <w:keepNext w:val="true"/>
      <w:spacing w:lineRule="auto" w:line="240" w:before="0" w:after="0"/>
      <w:jc w:val="both"/>
      <w:outlineLvl w:val="0"/>
    </w:pPr>
    <w:rPr>
      <w:rFonts w:ascii="Arial" w:hAnsi="Arial" w:eastAsia="Times New Roman" w:cs="Arial"/>
      <w:sz w:val="24"/>
      <w:szCs w:val="24"/>
      <w:lang w:eastAsia="ru-RU"/>
    </w:rPr>
  </w:style>
  <w:style w:type="paragraph" w:styleId="NormalWeb">
    <w:name w:val="Normal (Web)"/>
    <w:basedOn w:val="Normal"/>
    <w:uiPriority w:val="99"/>
    <w:semiHidden/>
    <w:unhideWhenUsed/>
    <w:qFormat/>
    <w:rsid w:val="000c52e3"/>
    <w:pPr>
      <w:spacing w:lineRule="auto" w:line="240" w:beforeAutospacing="1" w:afterAutospacing="1"/>
    </w:pPr>
    <w:rPr>
      <w:rFonts w:ascii="Times New Roman" w:hAnsi="Times New Roman" w:eastAsia="Times New Roman"/>
      <w:sz w:val="24"/>
      <w:szCs w:val="24"/>
      <w:lang w:eastAsia="ru-RU"/>
    </w:rPr>
  </w:style>
  <w:style w:type="paragraph" w:styleId="Annotationtext">
    <w:name w:val="annotation text"/>
    <w:basedOn w:val="Normal"/>
    <w:link w:val="Style11"/>
    <w:uiPriority w:val="99"/>
    <w:semiHidden/>
    <w:unhideWhenUsed/>
    <w:qFormat/>
    <w:rsid w:val="007047e9"/>
    <w:pPr>
      <w:spacing w:lineRule="auto" w:line="240"/>
    </w:pPr>
    <w:rPr>
      <w:sz w:val="20"/>
      <w:szCs w:val="20"/>
    </w:rPr>
  </w:style>
  <w:style w:type="paragraph" w:styleId="Annotationsubject">
    <w:name w:val="annotation subject"/>
    <w:basedOn w:val="Annotationtext"/>
    <w:next w:val="Annotationtext"/>
    <w:link w:val="Style12"/>
    <w:uiPriority w:val="99"/>
    <w:semiHidden/>
    <w:unhideWhenUsed/>
    <w:qFormat/>
    <w:rsid w:val="007047e9"/>
    <w:pPr/>
    <w:rPr>
      <w:b/>
      <w:bCs/>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8">
    <w:name w:val="Table Grid"/>
    <w:basedOn w:val="a1"/>
    <w:uiPriority w:val="59"/>
    <w:rsid w:val="006738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26577-1CAE-4E8C-86D1-36C38E807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1499</TotalTime>
  <Application>AlterOffice/2025.3.1.0$Linux_X86_64 LibreOffice_project/6648c49ab2ca125dff246c75ec00a85a64baa8dd</Application>
  <AppVersion>15.0000</AppVersion>
  <Pages>5</Pages>
  <Words>1576</Words>
  <Characters>10984</Characters>
  <CharactersWithSpaces>12569</CharactersWithSpaces>
  <Paragraphs>95</Paragraphs>
  <Company>Волжская ГЭС</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2021-01-28T13:22:00Z</dcterms:created>
  <dc:creator>ООО Гидроремонт-ВВК</dc:creator>
  <dc:description/>
  <dc:language>ru-RU</dc:language>
  <cp:lastModifiedBy>pepelyaevaeg@corp.gidroogk.com</cp:lastModifiedBy>
  <cp:lastPrinted>2022-06-22T08:29:00Z</cp:lastPrinted>
  <dcterms:modified xsi:type="dcterms:W3CDTF">2026-07-07T13:42:39Z</dcterms:modified>
  <cp:revision>143</cp:revision>
  <dc:subject/>
  <dc:title/>
</cp:coreProperties>
</file>

<file path=docProps/custom.xml><?xml version="1.0" encoding="utf-8"?>
<Properties xmlns="http://schemas.openxmlformats.org/officeDocument/2006/custom-properties" xmlns:vt="http://schemas.openxmlformats.org/officeDocument/2006/docPropsVTypes"/>
</file>